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F7DFA">
      <w:pPr>
        <w:spacing w:line="360" w:lineRule="auto"/>
        <w:jc w:val="left"/>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11087100</wp:posOffset>
            </wp:positionH>
            <wp:positionV relativeFrom="topMargin">
              <wp:posOffset>11544300</wp:posOffset>
            </wp:positionV>
            <wp:extent cx="419100" cy="444500"/>
            <wp:effectExtent l="0" t="0" r="762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19100" cy="444500"/>
                    </a:xfrm>
                    <a:prstGeom prst="rect">
                      <a:avLst/>
                    </a:prstGeom>
                  </pic:spPr>
                </pic:pic>
              </a:graphicData>
            </a:graphic>
          </wp:anchor>
        </w:drawing>
      </w:r>
      <w:r>
        <w:rPr>
          <w:rFonts w:ascii="宋体" w:hAnsi="宋体" w:eastAsia="宋体" w:cs="宋体"/>
          <w:b/>
          <w:color w:val="auto"/>
          <w:sz w:val="24"/>
        </w:rPr>
        <w:t>机密</w:t>
      </w:r>
      <w:r>
        <w:rPr>
          <w:rFonts w:ascii="Times New Roman" w:hAnsi="Times New Roman" w:eastAsia="Times New Roman" w:cs="Times New Roman"/>
          <w:b/>
          <w:color w:val="auto"/>
          <w:sz w:val="24"/>
        </w:rPr>
        <w:t xml:space="preserve"> </w:t>
      </w:r>
      <w:r>
        <w:rPr>
          <w:rFonts w:ascii="宋体" w:hAnsi="宋体" w:eastAsia="宋体" w:cs="宋体"/>
          <w:b/>
          <w:color w:val="auto"/>
          <w:sz w:val="24"/>
        </w:rPr>
        <w:t>★</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考试结束前</w:t>
      </w:r>
    </w:p>
    <w:p w14:paraId="05BC2EEE">
      <w:pPr>
        <w:spacing w:line="360" w:lineRule="auto"/>
        <w:jc w:val="center"/>
      </w:pPr>
      <w:r>
        <w:rPr>
          <w:rFonts w:ascii="Times New Roman" w:hAnsi="Times New Roman" w:eastAsia="Times New Roman" w:cs="Times New Roman"/>
          <w:b/>
          <w:color w:val="auto"/>
          <w:sz w:val="32"/>
        </w:rPr>
        <w:t>2024-2025</w:t>
      </w:r>
      <w:r>
        <w:rPr>
          <w:rFonts w:ascii="宋体" w:hAnsi="宋体" w:eastAsia="宋体" w:cs="宋体"/>
          <w:b/>
          <w:color w:val="auto"/>
          <w:sz w:val="32"/>
        </w:rPr>
        <w:t>学年第二学期温州市高一期末教学质量统一检测</w:t>
      </w:r>
    </w:p>
    <w:p w14:paraId="4E11E0FB">
      <w:pPr>
        <w:spacing w:line="360" w:lineRule="auto"/>
        <w:jc w:val="center"/>
      </w:pPr>
      <w:r>
        <w:rPr>
          <w:rFonts w:ascii="宋体" w:hAnsi="宋体" w:eastAsia="宋体" w:cs="宋体"/>
          <w:b/>
          <w:color w:val="auto"/>
          <w:sz w:val="32"/>
        </w:rPr>
        <w:t>英语试题（</w:t>
      </w:r>
      <w:r>
        <w:rPr>
          <w:rFonts w:ascii="Times New Roman" w:hAnsi="Times New Roman" w:eastAsia="Times New Roman" w:cs="Times New Roman"/>
          <w:b/>
          <w:color w:val="auto"/>
          <w:sz w:val="32"/>
        </w:rPr>
        <w:t>A</w:t>
      </w:r>
      <w:r>
        <w:rPr>
          <w:rFonts w:ascii="宋体" w:hAnsi="宋体" w:eastAsia="宋体" w:cs="宋体"/>
          <w:b/>
          <w:color w:val="auto"/>
          <w:sz w:val="32"/>
        </w:rPr>
        <w:t>卷）</w:t>
      </w:r>
    </w:p>
    <w:p w14:paraId="56E0B483">
      <w:pPr>
        <w:spacing w:line="360" w:lineRule="auto"/>
        <w:jc w:val="left"/>
      </w:pPr>
      <w:r>
        <w:rPr>
          <w:rFonts w:ascii="宋体" w:hAnsi="宋体" w:eastAsia="宋体" w:cs="宋体"/>
          <w:b/>
          <w:color w:val="auto"/>
          <w:sz w:val="24"/>
        </w:rPr>
        <w:t>本试题卷分选择题和非选择题两部分。全卷共</w:t>
      </w:r>
      <w:r>
        <w:rPr>
          <w:rFonts w:ascii="Times New Roman" w:hAnsi="Times New Roman" w:eastAsia="Times New Roman" w:cs="Times New Roman"/>
          <w:b/>
          <w:color w:val="auto"/>
          <w:sz w:val="24"/>
        </w:rPr>
        <w:t>12</w:t>
      </w:r>
      <w:r>
        <w:rPr>
          <w:rFonts w:ascii="宋体" w:hAnsi="宋体" w:eastAsia="宋体" w:cs="宋体"/>
          <w:b/>
          <w:color w:val="auto"/>
          <w:sz w:val="24"/>
        </w:rPr>
        <w:t>页，选择题部分</w:t>
      </w:r>
      <w:r>
        <w:rPr>
          <w:rFonts w:ascii="Times New Roman" w:hAnsi="Times New Roman" w:eastAsia="Times New Roman" w:cs="Times New Roman"/>
          <w:b/>
          <w:color w:val="auto"/>
          <w:sz w:val="24"/>
        </w:rPr>
        <w:t xml:space="preserve"> 1</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页，非选择题部分</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BC79617">
      <w:pPr>
        <w:spacing w:line="360" w:lineRule="auto"/>
        <w:jc w:val="left"/>
      </w:pPr>
      <w:r>
        <w:rPr>
          <w:rFonts w:ascii="宋体" w:hAnsi="宋体" w:eastAsia="宋体" w:cs="宋体"/>
          <w:b/>
          <w:color w:val="auto"/>
          <w:sz w:val="24"/>
        </w:rPr>
        <w:t>考生须知：</w:t>
      </w:r>
    </w:p>
    <w:p w14:paraId="4A3E061A">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．答题前，请务必将自己的姓名、准考证号用黑色字迹的签字笔或钢笔分别填写在答题卡规定的位置上。</w:t>
      </w:r>
    </w:p>
    <w:p w14:paraId="33F40D6C">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．答题时，请按照答题卡上</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的要求，在答题卡相应的位置上规范作答，在本试题卷上的作答一律无效。</w:t>
      </w:r>
    </w:p>
    <w:p w14:paraId="2CB75B96">
      <w:pPr>
        <w:spacing w:line="360" w:lineRule="auto"/>
        <w:jc w:val="center"/>
      </w:pPr>
      <w:r>
        <w:rPr>
          <w:rFonts w:ascii="宋体" w:hAnsi="宋体" w:eastAsia="宋体" w:cs="宋体"/>
          <w:b/>
          <w:color w:val="auto"/>
          <w:sz w:val="24"/>
        </w:rPr>
        <w:t>选择题部分</w:t>
      </w:r>
    </w:p>
    <w:p w14:paraId="479D9C1E">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14DD68B">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065C50DF">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7C7820F5">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5C1F9992">
      <w:pPr>
        <w:spacing w:line="360"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14:paraId="388736EC">
      <w:pPr>
        <w:spacing w:line="360" w:lineRule="auto"/>
        <w:jc w:val="left"/>
      </w:pPr>
      <w:r>
        <w:rPr>
          <w:rFonts w:ascii="Times New Roman" w:hAnsi="Times New Roman" w:eastAsia="Times New Roman" w:cs="Times New Roman"/>
          <w:color w:val="auto"/>
          <w:sz w:val="21"/>
        </w:rPr>
        <w:t>A.£19.15.</w:t>
      </w:r>
    </w:p>
    <w:p w14:paraId="70A94814">
      <w:pPr>
        <w:spacing w:line="360" w:lineRule="auto"/>
        <w:jc w:val="left"/>
      </w:pPr>
      <w:r>
        <w:rPr>
          <w:rFonts w:ascii="Times New Roman" w:hAnsi="Times New Roman" w:eastAsia="Times New Roman" w:cs="Times New Roman"/>
          <w:color w:val="auto"/>
          <w:sz w:val="21"/>
        </w:rPr>
        <w:t>B</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£9.18.</w:t>
      </w:r>
    </w:p>
    <w:p w14:paraId="315ACEEA">
      <w:pPr>
        <w:spacing w:line="360" w:lineRule="auto"/>
        <w:jc w:val="left"/>
      </w:pPr>
      <w:r>
        <w:rPr>
          <w:rFonts w:ascii="Times New Roman" w:hAnsi="Times New Roman" w:eastAsia="Times New Roman" w:cs="Times New Roman"/>
          <w:color w:val="auto"/>
          <w:sz w:val="21"/>
        </w:rPr>
        <w:t>C. £9.15.</w:t>
      </w:r>
    </w:p>
    <w:p w14:paraId="682170A1">
      <w:pPr>
        <w:spacing w:line="360"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 xml:space="preserve"> C</w:t>
      </w:r>
      <w:r>
        <w:rPr>
          <w:rFonts w:ascii="宋体" w:hAnsi="宋体" w:eastAsia="宋体" w:cs="宋体"/>
          <w:color w:val="auto"/>
          <w:sz w:val="21"/>
        </w:rPr>
        <w:t>。</w:t>
      </w:r>
    </w:p>
    <w:p w14:paraId="23CF11EF">
      <w:pPr>
        <w:spacing w:line="360" w:lineRule="auto"/>
        <w:jc w:val="left"/>
        <w:textAlignment w:val="center"/>
        <w:rPr>
          <w:color w:val="auto"/>
        </w:rPr>
      </w:pPr>
      <w:r>
        <w:rPr>
          <w:color w:val="auto"/>
        </w:rPr>
        <w:t xml:space="preserve">1. </w:t>
      </w:r>
      <w:r>
        <w:t>【此处可播放相关音频，请去附件查看】</w:t>
      </w:r>
    </w:p>
    <w:p w14:paraId="3A133AB0">
      <w:pPr>
        <w:spacing w:line="360" w:lineRule="auto"/>
        <w:jc w:val="left"/>
      </w:pPr>
      <w:r>
        <w:rPr>
          <w:rFonts w:ascii="Times New Roman" w:hAnsi="Times New Roman" w:eastAsia="Times New Roman" w:cs="Times New Roman"/>
          <w:color w:val="auto"/>
        </w:rPr>
        <w:t>What will Alex do next Friday?</w:t>
      </w:r>
    </w:p>
    <w:p w14:paraId="149B916F">
      <w:pPr>
        <w:spacing w:line="360" w:lineRule="auto"/>
        <w:jc w:val="left"/>
        <w:textAlignment w:val="center"/>
        <w:rPr>
          <w:color w:val="auto"/>
        </w:rPr>
      </w:pPr>
      <w:r>
        <w:t xml:space="preserve">A. </w:t>
      </w:r>
      <w:r>
        <w:rPr>
          <w:rFonts w:ascii="Times New Roman" w:hAnsi="Times New Roman" w:eastAsia="Times New Roman" w:cs="Times New Roman"/>
          <w:color w:val="auto"/>
        </w:rPr>
        <w:t>Take a business trip.</w:t>
      </w:r>
    </w:p>
    <w:p w14:paraId="44106431">
      <w:pPr>
        <w:spacing w:line="360" w:lineRule="auto"/>
        <w:jc w:val="left"/>
        <w:textAlignment w:val="center"/>
        <w:rPr>
          <w:color w:val="auto"/>
        </w:rPr>
      </w:pPr>
      <w:r>
        <w:t xml:space="preserve">B. </w:t>
      </w:r>
      <w:r>
        <w:rPr>
          <w:rFonts w:ascii="Times New Roman" w:hAnsi="Times New Roman" w:eastAsia="Times New Roman" w:cs="Times New Roman"/>
          <w:color w:val="auto"/>
        </w:rPr>
        <w:t>Go camping.</w:t>
      </w:r>
    </w:p>
    <w:p w14:paraId="7ADD4CBB">
      <w:pPr>
        <w:spacing w:line="360" w:lineRule="auto"/>
        <w:jc w:val="left"/>
        <w:textAlignment w:val="center"/>
        <w:rPr>
          <w:color w:val="000000"/>
        </w:rPr>
      </w:pPr>
      <w:r>
        <w:t xml:space="preserve">C. </w:t>
      </w:r>
      <w:r>
        <w:rPr>
          <w:rFonts w:ascii="Times New Roman" w:hAnsi="Times New Roman" w:eastAsia="Times New Roman" w:cs="Times New Roman"/>
          <w:color w:val="auto"/>
        </w:rPr>
        <w:t>Do some shopping.</w:t>
      </w:r>
    </w:p>
    <w:p w14:paraId="7E21F686">
      <w:pPr>
        <w:spacing w:line="360" w:lineRule="auto"/>
        <w:jc w:val="left"/>
        <w:textAlignment w:val="center"/>
        <w:rPr>
          <w:color w:val="000000"/>
        </w:rPr>
      </w:pPr>
      <w:r>
        <w:rPr>
          <w:color w:val="000000"/>
        </w:rPr>
        <w:t>2. 【此处可播放相关音频，请去附件查看】</w:t>
      </w:r>
    </w:p>
    <w:p w14:paraId="73A1108C">
      <w:pPr>
        <w:spacing w:line="360" w:lineRule="auto"/>
        <w:jc w:val="left"/>
        <w:textAlignment w:val="center"/>
        <w:rPr>
          <w:color w:val="000000"/>
        </w:rPr>
      </w:pPr>
      <w:r>
        <w:rPr>
          <w:rFonts w:ascii="Times New Roman" w:hAnsi="Times New Roman" w:eastAsia="Times New Roman" w:cs="Times New Roman"/>
          <w:color w:val="000000"/>
        </w:rPr>
        <w:t>How is the man doing with his writing?</w:t>
      </w:r>
    </w:p>
    <w:p w14:paraId="5F0953A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He’s almost done.</w:t>
      </w:r>
    </w:p>
    <w:p w14:paraId="60F2423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is stuck.</w:t>
      </w:r>
    </w:p>
    <w:p w14:paraId="49FEC43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hasn’t started.</w:t>
      </w:r>
    </w:p>
    <w:p w14:paraId="3920BF58">
      <w:pPr>
        <w:spacing w:line="360" w:lineRule="auto"/>
        <w:jc w:val="left"/>
        <w:textAlignment w:val="center"/>
        <w:rPr>
          <w:color w:val="000000"/>
        </w:rPr>
      </w:pPr>
      <w:r>
        <w:rPr>
          <w:color w:val="000000"/>
        </w:rPr>
        <w:t>3. 【此处可播放相关音频，请去附件查看】</w:t>
      </w:r>
    </w:p>
    <w:p w14:paraId="6B6E6FB8">
      <w:pPr>
        <w:spacing w:line="360" w:lineRule="auto"/>
        <w:jc w:val="left"/>
        <w:textAlignment w:val="center"/>
        <w:rPr>
          <w:color w:val="000000"/>
        </w:rPr>
      </w:pPr>
      <w:r>
        <w:rPr>
          <w:rFonts w:ascii="Times New Roman" w:hAnsi="Times New Roman" w:eastAsia="Times New Roman" w:cs="Times New Roman"/>
          <w:color w:val="000000"/>
        </w:rPr>
        <w:t>When will the sports meet be held?</w:t>
      </w:r>
    </w:p>
    <w:p w14:paraId="7D720B6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Tuesday.</w:t>
      </w:r>
    </w:p>
    <w:p w14:paraId="4DD987E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On Thursday.</w:t>
      </w:r>
    </w:p>
    <w:p w14:paraId="60E5A45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 Saturday.</w:t>
      </w:r>
    </w:p>
    <w:p w14:paraId="1F559A33">
      <w:pPr>
        <w:spacing w:line="360" w:lineRule="auto"/>
        <w:jc w:val="left"/>
        <w:textAlignment w:val="center"/>
        <w:rPr>
          <w:color w:val="000000"/>
        </w:rPr>
      </w:pPr>
      <w:r>
        <w:rPr>
          <w:color w:val="000000"/>
        </w:rPr>
        <w:t>4. 【此处可播放相关音频，请去附件查看】</w:t>
      </w:r>
    </w:p>
    <w:p w14:paraId="10A4B6C1">
      <w:pPr>
        <w:spacing w:line="360" w:lineRule="auto"/>
        <w:jc w:val="left"/>
        <w:textAlignment w:val="center"/>
        <w:rPr>
          <w:color w:val="000000"/>
        </w:rPr>
      </w:pPr>
      <w:r>
        <w:rPr>
          <w:rFonts w:ascii="Times New Roman" w:hAnsi="Times New Roman" w:eastAsia="Times New Roman" w:cs="Times New Roman"/>
          <w:color w:val="000000"/>
        </w:rPr>
        <w:t>Where does the conversation probably take place?</w:t>
      </w:r>
    </w:p>
    <w:p w14:paraId="01DC325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an airport.</w:t>
      </w:r>
    </w:p>
    <w:p w14:paraId="26D3330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At a shopping mall.</w:t>
      </w:r>
    </w:p>
    <w:p w14:paraId="506A4F3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 a hospital.</w:t>
      </w:r>
    </w:p>
    <w:p w14:paraId="4C9C39ED">
      <w:pPr>
        <w:spacing w:line="360" w:lineRule="auto"/>
        <w:jc w:val="left"/>
        <w:textAlignment w:val="center"/>
        <w:rPr>
          <w:color w:val="000000"/>
        </w:rPr>
      </w:pPr>
      <w:r>
        <w:rPr>
          <w:color w:val="000000"/>
        </w:rPr>
        <w:t>5. 【此处可播放相关音频，请去附件查看】</w:t>
      </w:r>
    </w:p>
    <w:p w14:paraId="6FC02FD9">
      <w:pPr>
        <w:spacing w:line="360" w:lineRule="auto"/>
        <w:jc w:val="left"/>
        <w:textAlignment w:val="center"/>
        <w:rPr>
          <w:color w:val="000000"/>
        </w:rPr>
      </w:pPr>
      <w:r>
        <w:rPr>
          <w:rFonts w:ascii="Times New Roman" w:hAnsi="Times New Roman" w:eastAsia="Times New Roman" w:cs="Times New Roman"/>
          <w:color w:val="000000"/>
        </w:rPr>
        <w:t>How does the man feel about the test?</w:t>
      </w:r>
    </w:p>
    <w:p w14:paraId="58F001F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Confident.</w:t>
      </w:r>
    </w:p>
    <w:p w14:paraId="4B239F6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Upset.</w:t>
      </w:r>
    </w:p>
    <w:p w14:paraId="500EC41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Relieved.</w:t>
      </w:r>
    </w:p>
    <w:p w14:paraId="3D5957F9">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1D57E37F">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1D11F299">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577F77AD">
      <w:pPr>
        <w:spacing w:line="360" w:lineRule="auto"/>
        <w:jc w:val="left"/>
        <w:textAlignment w:val="center"/>
        <w:rPr>
          <w:color w:val="000000"/>
        </w:rPr>
      </w:pPr>
    </w:p>
    <w:p w14:paraId="764188E9">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probable relationship between the speakers?</w:t>
      </w:r>
    </w:p>
    <w:p w14:paraId="15223F6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Teacher and student.</w:t>
      </w:r>
    </w:p>
    <w:p w14:paraId="4BE406A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Classmates.</w:t>
      </w:r>
    </w:p>
    <w:p w14:paraId="2FD6501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Colleagues.</w:t>
      </w:r>
    </w:p>
    <w:p w14:paraId="6780B09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man trying to do?</w:t>
      </w:r>
    </w:p>
    <w:p w14:paraId="1F50C59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Send a text message.</w:t>
      </w:r>
    </w:p>
    <w:p w14:paraId="66B918B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Get the phone number.</w:t>
      </w:r>
    </w:p>
    <w:p w14:paraId="2C27E16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Escape redoing homework.</w:t>
      </w:r>
    </w:p>
    <w:p w14:paraId="2373D7A6">
      <w:pPr>
        <w:spacing w:line="360" w:lineRule="auto"/>
        <w:jc w:val="left"/>
        <w:textAlignment w:val="center"/>
        <w:rPr>
          <w:color w:val="000000"/>
        </w:rPr>
      </w:pPr>
      <w:r>
        <w:rPr>
          <w:rFonts w:ascii="宋体" w:hAnsi="宋体" w:eastAsia="宋体" w:cs="宋体"/>
          <w:color w:val="000000"/>
        </w:rPr>
        <w:t>听下面一段较长对话，回答以下小题</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127000" cy="76200"/>
                    </a:xfrm>
                    <a:prstGeom prst="rect">
                      <a:avLst/>
                    </a:prstGeom>
                  </pic:spPr>
                </pic:pic>
              </a:graphicData>
            </a:graphic>
          </wp:inline>
        </w:drawing>
      </w:r>
      <w:r>
        <w:rPr>
          <w:color w:val="000000"/>
        </w:rPr>
        <w:t>【此处可播放相关音频，请去附件查看】</w:t>
      </w:r>
    </w:p>
    <w:p w14:paraId="3C642262">
      <w:pPr>
        <w:spacing w:line="360" w:lineRule="auto"/>
        <w:jc w:val="left"/>
        <w:textAlignment w:val="center"/>
        <w:rPr>
          <w:color w:val="000000"/>
        </w:rPr>
      </w:pPr>
    </w:p>
    <w:p w14:paraId="3D467005">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Why is the man annoyed with his parents?</w:t>
      </w:r>
    </w:p>
    <w:p w14:paraId="3C575EB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forgot his birthday.</w:t>
      </w:r>
    </w:p>
    <w:p w14:paraId="22AA291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refused his request.</w:t>
      </w:r>
    </w:p>
    <w:p w14:paraId="0C18167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missed the concert.</w:t>
      </w:r>
    </w:p>
    <w:p w14:paraId="582A84E8">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woman suggest?</w:t>
      </w:r>
    </w:p>
    <w:p w14:paraId="0D9FF61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Talking to his parents.</w:t>
      </w:r>
    </w:p>
    <w:p w14:paraId="0DDE26E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Asking others for help.</w:t>
      </w:r>
    </w:p>
    <w:p w14:paraId="4E93B61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Earning money himself.</w:t>
      </w:r>
    </w:p>
    <w:p w14:paraId="3EDBE33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does the man like the suggestion?</w:t>
      </w:r>
    </w:p>
    <w:p w14:paraId="0AC14E8B">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Acceptable.</w:t>
      </w:r>
    </w:p>
    <w:p w14:paraId="11F9752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Creative.</w:t>
      </w:r>
    </w:p>
    <w:p w14:paraId="676A057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Useless.</w:t>
      </w:r>
    </w:p>
    <w:p w14:paraId="6BCBB682">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1F6175E8">
      <w:pPr>
        <w:spacing w:line="360" w:lineRule="auto"/>
        <w:jc w:val="left"/>
        <w:textAlignment w:val="center"/>
        <w:rPr>
          <w:color w:val="000000"/>
        </w:rPr>
      </w:pPr>
    </w:p>
    <w:p w14:paraId="7D82E43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concerns Susan most about the concert?</w:t>
      </w:r>
    </w:p>
    <w:p w14:paraId="4AC313B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performance.</w:t>
      </w:r>
    </w:p>
    <w:p w14:paraId="0BF9152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ticket sale.</w:t>
      </w:r>
    </w:p>
    <w:p w14:paraId="16FB4D5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audience.</w:t>
      </w:r>
    </w:p>
    <w:p w14:paraId="2C3AFC07">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does Susan describe Jim?</w:t>
      </w:r>
    </w:p>
    <w:p w14:paraId="1A6696AB">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Unskilled.</w:t>
      </w:r>
    </w:p>
    <w:p w14:paraId="2267AB0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Unfriendly.</w:t>
      </w:r>
    </w:p>
    <w:p w14:paraId="20321E3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Undependable.</w:t>
      </w:r>
    </w:p>
    <w:p w14:paraId="0452DE5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Susan decide to do finally?</w:t>
      </w:r>
    </w:p>
    <w:p w14:paraId="34BB924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Practice harder.</w:t>
      </w:r>
    </w:p>
    <w:p w14:paraId="417F3D3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Communicate with Jim.</w:t>
      </w:r>
    </w:p>
    <w:p w14:paraId="2F45AEA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Cancel the concert.</w:t>
      </w:r>
    </w:p>
    <w:p w14:paraId="6B745BA6">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0CFB0115">
      <w:pPr>
        <w:spacing w:line="360" w:lineRule="auto"/>
        <w:jc w:val="left"/>
        <w:textAlignment w:val="center"/>
        <w:rPr>
          <w:color w:val="000000"/>
        </w:rPr>
      </w:pPr>
    </w:p>
    <w:p w14:paraId="6CFFF9D4">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wrong with the fridge?</w:t>
      </w:r>
    </w:p>
    <w:p w14:paraId="147FF70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Loud noises.</w:t>
      </w:r>
    </w:p>
    <w:p w14:paraId="4E9E527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broken door.</w:t>
      </w:r>
    </w:p>
    <w:p w14:paraId="7B3FFE6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bad cooling system.</w:t>
      </w:r>
    </w:p>
    <w:p w14:paraId="393AA122">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used to cover the broken window?</w:t>
      </w:r>
    </w:p>
    <w:p w14:paraId="5549074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cloth.</w:t>
      </w:r>
    </w:p>
    <w:p w14:paraId="0D52291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Some tape.</w:t>
      </w:r>
    </w:p>
    <w:p w14:paraId="380CA71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Cardboard.</w:t>
      </w:r>
    </w:p>
    <w:p w14:paraId="7FC4F767">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Shelley think of the rent?</w:t>
      </w:r>
    </w:p>
    <w:p w14:paraId="3624D1E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Low.</w:t>
      </w:r>
    </w:p>
    <w:p w14:paraId="4337F9D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High.</w:t>
      </w:r>
    </w:p>
    <w:p w14:paraId="1814C45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Fair.</w:t>
      </w:r>
    </w:p>
    <w:p w14:paraId="3D851B86">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is Shelley likely to do next?</w:t>
      </w:r>
    </w:p>
    <w:p w14:paraId="1963296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 for another place.</w:t>
      </w:r>
    </w:p>
    <w:p w14:paraId="7242011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Help fix the problem.</w:t>
      </w:r>
    </w:p>
    <w:p w14:paraId="5601A5B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Ask for a discount.</w:t>
      </w:r>
    </w:p>
    <w:p w14:paraId="6487961A">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4DEDA134">
      <w:pPr>
        <w:spacing w:line="360" w:lineRule="auto"/>
        <w:jc w:val="left"/>
        <w:textAlignment w:val="center"/>
        <w:rPr>
          <w:color w:val="000000"/>
        </w:rPr>
      </w:pPr>
    </w:p>
    <w:p w14:paraId="53D36EE9">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changed Leo’s view on space?</w:t>
      </w:r>
    </w:p>
    <w:p w14:paraId="4FB90FA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Going to space.</w:t>
      </w:r>
    </w:p>
    <w:p w14:paraId="68D6A45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Meeting an engineer.</w:t>
      </w:r>
    </w:p>
    <w:p w14:paraId="7C6FC8E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Attending a camp.</w:t>
      </w:r>
    </w:p>
    <w:p w14:paraId="78F1162A">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did Leo like to do most?</w:t>
      </w:r>
    </w:p>
    <w:p w14:paraId="0C2BA1A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Grow food.</w:t>
      </w:r>
    </w:p>
    <w:p w14:paraId="6C38989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Collect samples.</w:t>
      </w:r>
    </w:p>
    <w:p w14:paraId="313D25B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Design a robot.</w:t>
      </w:r>
    </w:p>
    <w:p w14:paraId="6A27749E">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Why does Leo tell his story?</w:t>
      </w:r>
    </w:p>
    <w:p w14:paraId="722116F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a research.</w:t>
      </w:r>
    </w:p>
    <w:p w14:paraId="31E900A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share an experience.</w:t>
      </w:r>
    </w:p>
    <w:p w14:paraId="78A6443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advertise a project</w:t>
      </w:r>
    </w:p>
    <w:p w14:paraId="289DDC76">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7D278D69">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1472C07E">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51F37ED8">
      <w:pPr>
        <w:spacing w:line="360" w:lineRule="auto"/>
        <w:jc w:val="center"/>
        <w:textAlignment w:val="center"/>
        <w:rPr>
          <w:color w:val="000000"/>
        </w:rPr>
      </w:pPr>
      <w:r>
        <w:rPr>
          <w:rFonts w:ascii="Times New Roman" w:hAnsi="Times New Roman" w:eastAsia="Times New Roman" w:cs="Times New Roman"/>
          <w:b/>
          <w:color w:val="000000"/>
          <w:sz w:val="24"/>
        </w:rPr>
        <w:t>A</w:t>
      </w:r>
    </w:p>
    <w:p w14:paraId="7DF22C08">
      <w:pPr>
        <w:spacing w:line="360" w:lineRule="auto"/>
        <w:ind w:firstLine="420"/>
        <w:jc w:val="both"/>
        <w:textAlignment w:val="center"/>
        <w:rPr>
          <w:color w:val="000000"/>
        </w:rPr>
      </w:pPr>
      <w:r>
        <w:rPr>
          <w:rFonts w:ascii="Times New Roman" w:hAnsi="Times New Roman" w:eastAsia="Times New Roman" w:cs="Times New Roman"/>
          <w:color w:val="000000"/>
        </w:rPr>
        <w:t>Music festivals are for everyone! Here are some of the top music festivals across America this festival season.</w:t>
      </w:r>
    </w:p>
    <w:p w14:paraId="4D462F26">
      <w:pPr>
        <w:spacing w:line="360" w:lineRule="auto"/>
        <w:jc w:val="both"/>
        <w:textAlignment w:val="center"/>
        <w:rPr>
          <w:color w:val="000000"/>
        </w:rPr>
      </w:pPr>
      <w:r>
        <w:rPr>
          <w:rFonts w:ascii="Times New Roman" w:hAnsi="Times New Roman" w:eastAsia="Times New Roman" w:cs="Times New Roman"/>
          <w:b/>
          <w:color w:val="000000"/>
        </w:rPr>
        <w:t>Coachella Music Festival | Indio, California</w:t>
      </w:r>
    </w:p>
    <w:p w14:paraId="7351C142">
      <w:pPr>
        <w:spacing w:line="360" w:lineRule="auto"/>
        <w:ind w:firstLine="420"/>
        <w:jc w:val="both"/>
        <w:textAlignment w:val="center"/>
        <w:rPr>
          <w:color w:val="000000"/>
        </w:rPr>
      </w:pPr>
      <w:r>
        <w:rPr>
          <w:rFonts w:ascii="Times New Roman" w:hAnsi="Times New Roman" w:eastAsia="Times New Roman" w:cs="Times New Roman"/>
          <w:color w:val="000000"/>
        </w:rPr>
        <w:t>As one of the most famous music and arts festivals in the world, Coachella brings together a diverse range of artists and music styles, from rock to hip-hop. It is not only a celebration of music but also a showcase of art, with exhibits and visual experiences.</w:t>
      </w:r>
    </w:p>
    <w:p w14:paraId="2609BA2E">
      <w:pPr>
        <w:spacing w:line="360" w:lineRule="auto"/>
        <w:jc w:val="both"/>
        <w:textAlignment w:val="center"/>
        <w:rPr>
          <w:color w:val="000000"/>
        </w:rPr>
      </w:pPr>
      <w:r>
        <w:rPr>
          <w:rFonts w:ascii="Times New Roman" w:hAnsi="Times New Roman" w:eastAsia="Times New Roman" w:cs="Times New Roman"/>
          <w:b/>
          <w:color w:val="000000"/>
        </w:rPr>
        <w:t>Electric Daisy Carnival | Las Vegas, Nevada</w:t>
      </w:r>
    </w:p>
    <w:p w14:paraId="42AA47FE">
      <w:pPr>
        <w:spacing w:line="360" w:lineRule="auto"/>
        <w:ind w:firstLine="420"/>
        <w:jc w:val="both"/>
        <w:textAlignment w:val="center"/>
        <w:rPr>
          <w:color w:val="000000"/>
        </w:rPr>
      </w:pPr>
      <w:r>
        <w:rPr>
          <w:rFonts w:ascii="Times New Roman" w:hAnsi="Times New Roman" w:eastAsia="Times New Roman" w:cs="Times New Roman"/>
          <w:color w:val="000000"/>
        </w:rPr>
        <w:t>This festival is one of the world’s largest electronic dance music (EDM) festivals. It is not just about the music; it’s a sensory journey, combining advanced technology, colorful visuals, and a sense of community among partygoers, making it a highlight of the global EDM festivals.</w:t>
      </w:r>
    </w:p>
    <w:p w14:paraId="64B37DF5">
      <w:pPr>
        <w:spacing w:line="360" w:lineRule="auto"/>
        <w:jc w:val="both"/>
        <w:textAlignment w:val="center"/>
        <w:rPr>
          <w:color w:val="000000"/>
        </w:rPr>
      </w:pPr>
      <w:r>
        <w:rPr>
          <w:rFonts w:ascii="Times New Roman" w:hAnsi="Times New Roman" w:eastAsia="Times New Roman" w:cs="Times New Roman"/>
          <w:b/>
          <w:color w:val="000000"/>
        </w:rPr>
        <w:t>Pickathon | Happy Valley, Oregon</w:t>
      </w:r>
    </w:p>
    <w:p w14:paraId="6E3C95B8">
      <w:pPr>
        <w:spacing w:line="360" w:lineRule="auto"/>
        <w:ind w:firstLine="420"/>
        <w:jc w:val="both"/>
        <w:textAlignment w:val="center"/>
        <w:rPr>
          <w:color w:val="000000"/>
        </w:rPr>
      </w:pPr>
      <w:r>
        <w:rPr>
          <w:rFonts w:ascii="Times New Roman" w:hAnsi="Times New Roman" w:eastAsia="Times New Roman" w:cs="Times New Roman"/>
          <w:color w:val="000000"/>
        </w:rPr>
        <w:t>Known for its relaxing, community-driven atmosphere, Pickathon focuses on a variety of music types, including folk, world music, and more. The festival is recognized for its theme on an eco-friendly environment with a commitment to reducing its environmental impact.</w:t>
      </w:r>
    </w:p>
    <w:p w14:paraId="3111B27B">
      <w:pPr>
        <w:spacing w:line="360" w:lineRule="auto"/>
        <w:jc w:val="both"/>
        <w:textAlignment w:val="center"/>
        <w:rPr>
          <w:color w:val="000000"/>
        </w:rPr>
      </w:pPr>
      <w:r>
        <w:rPr>
          <w:rFonts w:ascii="Times New Roman" w:hAnsi="Times New Roman" w:eastAsia="Times New Roman" w:cs="Times New Roman"/>
          <w:b/>
          <w:color w:val="000000"/>
        </w:rPr>
        <w:t>When We Were Young | Las Vegas, Nevada</w:t>
      </w:r>
    </w:p>
    <w:p w14:paraId="1A31450B">
      <w:pPr>
        <w:spacing w:line="360" w:lineRule="auto"/>
        <w:ind w:firstLine="420"/>
        <w:jc w:val="both"/>
        <w:textAlignment w:val="center"/>
        <w:rPr>
          <w:color w:val="000000"/>
        </w:rPr>
      </w:pPr>
      <w:r>
        <w:rPr>
          <w:rFonts w:ascii="Times New Roman" w:hAnsi="Times New Roman" w:eastAsia="Times New Roman" w:cs="Times New Roman"/>
          <w:color w:val="000000"/>
        </w:rPr>
        <w:t>This festival, celebrating the old-time sounds of the early 2000s, brings together some of the biggest names from the pop-punk scenes, featuring legendary bands and artists from the 2000s. The event offers a trip down memory lane for those who fondly remember the golden era of pop-punk music.</w:t>
      </w:r>
    </w:p>
    <w:p w14:paraId="6F7781F2">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festival will attract electronic dance music lovers?</w:t>
      </w:r>
    </w:p>
    <w:p w14:paraId="432383A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Pickathon.</w:t>
      </w:r>
      <w:r>
        <w:rPr>
          <w:color w:val="000000"/>
        </w:rPr>
        <w:tab/>
      </w:r>
      <w:r>
        <w:rPr>
          <w:color w:val="000000"/>
        </w:rPr>
        <w:t xml:space="preserve">B. </w:t>
      </w:r>
      <w:r>
        <w:rPr>
          <w:rFonts w:ascii="Times New Roman" w:hAnsi="Times New Roman" w:eastAsia="Times New Roman" w:cs="Times New Roman"/>
          <w:color w:val="000000"/>
        </w:rPr>
        <w:t>When We Were Young.</w:t>
      </w:r>
      <w:r>
        <w:rPr>
          <w:color w:val="000000"/>
        </w:rPr>
        <w:tab/>
      </w:r>
      <w:r>
        <w:rPr>
          <w:color w:val="000000"/>
        </w:rPr>
        <w:t xml:space="preserve">C. </w:t>
      </w:r>
      <w:r>
        <w:rPr>
          <w:rFonts w:ascii="Times New Roman" w:hAnsi="Times New Roman" w:eastAsia="Times New Roman" w:cs="Times New Roman"/>
          <w:color w:val="000000"/>
        </w:rPr>
        <w:t>Electric Daisy Carnival.</w:t>
      </w:r>
      <w:r>
        <w:rPr>
          <w:color w:val="000000"/>
        </w:rPr>
        <w:tab/>
      </w:r>
      <w:r>
        <w:rPr>
          <w:color w:val="000000"/>
        </w:rPr>
        <w:t xml:space="preserve">D. </w:t>
      </w:r>
      <w:r>
        <w:rPr>
          <w:rFonts w:ascii="Times New Roman" w:hAnsi="Times New Roman" w:eastAsia="Times New Roman" w:cs="Times New Roman"/>
          <w:color w:val="000000"/>
        </w:rPr>
        <w:t>Coachella Music Festival.</w:t>
      </w:r>
    </w:p>
    <w:p w14:paraId="22435B0D">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do Pickathon and When We Were Young have in common?</w:t>
      </w:r>
    </w:p>
    <w:p w14:paraId="5AC62A2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offer an eco-friendly trip.</w:t>
      </w:r>
      <w:r>
        <w:rPr>
          <w:color w:val="000000"/>
        </w:rPr>
        <w:tab/>
      </w:r>
      <w:r>
        <w:rPr>
          <w:color w:val="000000"/>
        </w:rPr>
        <w:t xml:space="preserve">B. </w:t>
      </w:r>
      <w:r>
        <w:rPr>
          <w:rFonts w:ascii="Times New Roman" w:hAnsi="Times New Roman" w:eastAsia="Times New Roman" w:cs="Times New Roman"/>
          <w:color w:val="000000"/>
        </w:rPr>
        <w:t>They are held in the same state.</w:t>
      </w:r>
    </w:p>
    <w:p w14:paraId="61C745C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each have a central theme.</w:t>
      </w:r>
      <w:r>
        <w:rPr>
          <w:color w:val="000000"/>
        </w:rPr>
        <w:tab/>
      </w:r>
      <w:r>
        <w:rPr>
          <w:color w:val="000000"/>
        </w:rPr>
        <w:t xml:space="preserve">D. </w:t>
      </w:r>
      <w:r>
        <w:rPr>
          <w:rFonts w:ascii="Times New Roman" w:hAnsi="Times New Roman" w:eastAsia="Times New Roman" w:cs="Times New Roman"/>
          <w:color w:val="000000"/>
        </w:rPr>
        <w:t>They perform traditional music.</w:t>
      </w:r>
    </w:p>
    <w:p w14:paraId="5D5A4F81">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In which section of the newspaper would this text most likely appear?</w:t>
      </w:r>
    </w:p>
    <w:p w14:paraId="7BB0A92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Business.</w:t>
      </w:r>
      <w:r>
        <w:rPr>
          <w:color w:val="000000"/>
        </w:rPr>
        <w:tab/>
      </w:r>
      <w:r>
        <w:rPr>
          <w:color w:val="000000"/>
        </w:rPr>
        <w:t xml:space="preserve">B. </w:t>
      </w:r>
      <w:r>
        <w:rPr>
          <w:rFonts w:ascii="Times New Roman" w:hAnsi="Times New Roman" w:eastAsia="Times New Roman" w:cs="Times New Roman"/>
          <w:color w:val="000000"/>
        </w:rPr>
        <w:t>Health.</w:t>
      </w:r>
      <w:r>
        <w:rPr>
          <w:color w:val="000000"/>
        </w:rPr>
        <w:tab/>
      </w:r>
      <w:r>
        <w:rPr>
          <w:color w:val="000000"/>
        </w:rPr>
        <w:t xml:space="preserve">C. </w:t>
      </w:r>
      <w:r>
        <w:rPr>
          <w:rFonts w:ascii="Times New Roman" w:hAnsi="Times New Roman" w:eastAsia="Times New Roman" w:cs="Times New Roman"/>
          <w:color w:val="000000"/>
        </w:rPr>
        <w:t>Science.</w:t>
      </w:r>
      <w:r>
        <w:rPr>
          <w:color w:val="000000"/>
        </w:rPr>
        <w:tab/>
      </w:r>
      <w:r>
        <w:rPr>
          <w:color w:val="000000"/>
        </w:rPr>
        <w:t xml:space="preserve">D. </w:t>
      </w:r>
      <w:r>
        <w:rPr>
          <w:rFonts w:ascii="Times New Roman" w:hAnsi="Times New Roman" w:eastAsia="Times New Roman" w:cs="Times New Roman"/>
          <w:color w:val="000000"/>
        </w:rPr>
        <w:t>Culture.</w:t>
      </w:r>
    </w:p>
    <w:p w14:paraId="2E9A1F4F">
      <w:pPr>
        <w:spacing w:line="360" w:lineRule="auto"/>
        <w:jc w:val="center"/>
        <w:textAlignment w:val="center"/>
        <w:rPr>
          <w:color w:val="000000"/>
        </w:rPr>
      </w:pPr>
      <w:r>
        <w:rPr>
          <w:rFonts w:ascii="Times New Roman" w:hAnsi="Times New Roman" w:eastAsia="Times New Roman" w:cs="Times New Roman"/>
          <w:b/>
          <w:color w:val="000000"/>
          <w:sz w:val="24"/>
        </w:rPr>
        <w:t>B</w:t>
      </w:r>
    </w:p>
    <w:p w14:paraId="743FF1DE">
      <w:pPr>
        <w:spacing w:line="360" w:lineRule="auto"/>
        <w:ind w:firstLine="420"/>
        <w:jc w:val="left"/>
        <w:textAlignment w:val="center"/>
        <w:rPr>
          <w:color w:val="000000"/>
        </w:rPr>
      </w:pPr>
      <w:r>
        <w:rPr>
          <w:rFonts w:ascii="Times New Roman" w:hAnsi="Times New Roman" w:eastAsia="Times New Roman" w:cs="Times New Roman"/>
          <w:color w:val="000000"/>
        </w:rPr>
        <w:t>Jaden Anthony, a boy from Brooklyn, New York, was born with a disease called diabetes (</w:t>
      </w:r>
      <w:r>
        <w:rPr>
          <w:rFonts w:ascii="宋体" w:hAnsi="宋体" w:eastAsia="宋体" w:cs="宋体"/>
          <w:color w:val="000000"/>
        </w:rPr>
        <w:t>糖尿病</w:t>
      </w:r>
      <w:r>
        <w:rPr>
          <w:rFonts w:ascii="Times New Roman" w:hAnsi="Times New Roman" w:eastAsia="Times New Roman" w:cs="Times New Roman"/>
          <w:color w:val="000000"/>
        </w:rPr>
        <w:t>), a condition that often leaves him feeling thirsty. Deeply aware of the importance of clean water, he became concerned when he learned of the water crisis in Flint, Michigan.</w:t>
      </w:r>
    </w:p>
    <w:p w14:paraId="4BCB1D06">
      <w:pPr>
        <w:spacing w:line="360" w:lineRule="auto"/>
        <w:ind w:firstLine="420"/>
        <w:jc w:val="left"/>
        <w:textAlignment w:val="center"/>
        <w:rPr>
          <w:color w:val="000000"/>
        </w:rPr>
      </w:pPr>
      <w:r>
        <w:rPr>
          <w:rFonts w:ascii="Times New Roman" w:hAnsi="Times New Roman" w:eastAsia="Times New Roman" w:cs="Times New Roman"/>
          <w:color w:val="000000"/>
        </w:rPr>
        <w:t>In 2014, the city began using water that contained dangerous levels of lead (</w:t>
      </w:r>
      <w:r>
        <w:rPr>
          <w:rFonts w:ascii="宋体" w:hAnsi="宋体" w:eastAsia="宋体" w:cs="宋体"/>
          <w:color w:val="000000"/>
        </w:rPr>
        <w:t>铅</w:t>
      </w:r>
      <w:r>
        <w:rPr>
          <w:rFonts w:ascii="Times New Roman" w:hAnsi="Times New Roman" w:eastAsia="Times New Roman" w:cs="Times New Roman"/>
          <w:color w:val="000000"/>
        </w:rPr>
        <w:t>), which is harmful to all, especially children. Even small amounts could cause diseases and affect learning abilities. Therefore, Jaden wanted to do something to help the kids in Flint.</w:t>
      </w:r>
    </w:p>
    <w:p w14:paraId="075B6126">
      <w:pPr>
        <w:spacing w:line="360" w:lineRule="auto"/>
        <w:ind w:firstLine="420"/>
        <w:jc w:val="left"/>
        <w:textAlignment w:val="center"/>
        <w:rPr>
          <w:color w:val="000000"/>
        </w:rPr>
      </w:pPr>
      <w:r>
        <w:rPr>
          <w:rFonts w:ascii="Times New Roman" w:hAnsi="Times New Roman" w:eastAsia="Times New Roman" w:cs="Times New Roman"/>
          <w:color w:val="000000"/>
        </w:rPr>
        <w:t>Being a comic book fan, Jaden decided to create his own to raise awareness about clean water and donate funds. “Kid Brooklyn,” he explained in an interview, “aims to make both kids and adults recognize global dangers.”</w:t>
      </w:r>
    </w:p>
    <w:p w14:paraId="2F053E1F">
      <w:pPr>
        <w:spacing w:line="360" w:lineRule="auto"/>
        <w:ind w:firstLine="420"/>
        <w:jc w:val="left"/>
        <w:textAlignment w:val="center"/>
        <w:rPr>
          <w:color w:val="000000"/>
        </w:rPr>
      </w:pPr>
      <w:r>
        <w:rPr>
          <w:rFonts w:ascii="Times New Roman" w:hAnsi="Times New Roman" w:eastAsia="Times New Roman" w:cs="Times New Roman"/>
          <w:color w:val="000000"/>
        </w:rPr>
        <w:t>In the first book of a series, the main character Kid Brooklyn and his friends are given an unusual Sun Stone that helps them develop super powers. They use those powers to keep the planet clean and safe. Jaden works with illustrators to bring the characters and stories to life. Jaden was twelve years old when his first book was published in October 2017. A dollar from every book Jaden sells is donated to Green for All, an organization to bring clean, fresh water to the families in Flint.</w:t>
      </w:r>
    </w:p>
    <w:p w14:paraId="6C03A4DC">
      <w:pPr>
        <w:spacing w:line="360" w:lineRule="auto"/>
        <w:ind w:firstLine="420"/>
        <w:jc w:val="left"/>
        <w:textAlignment w:val="center"/>
        <w:rPr>
          <w:color w:val="000000"/>
        </w:rPr>
      </w:pPr>
      <w:r>
        <w:rPr>
          <w:rFonts w:ascii="Times New Roman" w:hAnsi="Times New Roman" w:eastAsia="Times New Roman" w:cs="Times New Roman"/>
          <w:color w:val="000000"/>
        </w:rPr>
        <w:t>Future issues of the comic will promote different environmental causes. Jaden wants to encourage children all over the world to become scientists and engineers who can fix the problems caused by climate change. He also has a message for the kids of the world who don’t have the same access to clean water as he has. “Don’t get sad. Don’t lose any hope. We got you.”</w:t>
      </w:r>
    </w:p>
    <w:p w14:paraId="06F866FE">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made Jaden take action to help the children?</w:t>
      </w:r>
    </w:p>
    <w:p w14:paraId="0EA444C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visited Brooklyn on holiday.</w:t>
      </w:r>
      <w:r>
        <w:rPr>
          <w:color w:val="000000"/>
        </w:rPr>
        <w:tab/>
      </w:r>
      <w:r>
        <w:rPr>
          <w:color w:val="000000"/>
        </w:rPr>
        <w:t xml:space="preserve">B. </w:t>
      </w:r>
      <w:r>
        <w:rPr>
          <w:rFonts w:ascii="Times New Roman" w:hAnsi="Times New Roman" w:eastAsia="Times New Roman" w:cs="Times New Roman"/>
          <w:color w:val="000000"/>
        </w:rPr>
        <w:t>His disease became more serious.</w:t>
      </w:r>
    </w:p>
    <w:p w14:paraId="2677E33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noticed water pollution in Flint.</w:t>
      </w:r>
      <w:r>
        <w:rPr>
          <w:color w:val="000000"/>
        </w:rPr>
        <w:tab/>
      </w:r>
      <w:r>
        <w:rPr>
          <w:color w:val="000000"/>
        </w:rPr>
        <w:t xml:space="preserve">D. </w:t>
      </w:r>
      <w:r>
        <w:rPr>
          <w:rFonts w:ascii="Times New Roman" w:hAnsi="Times New Roman" w:eastAsia="Times New Roman" w:cs="Times New Roman"/>
          <w:color w:val="000000"/>
        </w:rPr>
        <w:t>His learning abilities were affected.</w:t>
      </w:r>
    </w:p>
    <w:p w14:paraId="2E474AB4">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mainly written about the kids in the first book?</w:t>
      </w:r>
    </w:p>
    <w:p w14:paraId="73C439F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problem.</w:t>
      </w:r>
      <w:r>
        <w:rPr>
          <w:color w:val="000000"/>
        </w:rPr>
        <w:tab/>
      </w:r>
      <w:r>
        <w:rPr>
          <w:color w:val="000000"/>
        </w:rPr>
        <w:t xml:space="preserve">B. </w:t>
      </w:r>
      <w:r>
        <w:rPr>
          <w:rFonts w:ascii="Times New Roman" w:hAnsi="Times New Roman" w:eastAsia="Times New Roman" w:cs="Times New Roman"/>
          <w:color w:val="000000"/>
        </w:rPr>
        <w:t>Their donation.</w:t>
      </w:r>
      <w:r>
        <w:rPr>
          <w:color w:val="000000"/>
        </w:rPr>
        <w:tab/>
      </w:r>
      <w:r>
        <w:rPr>
          <w:color w:val="000000"/>
        </w:rPr>
        <w:t xml:space="preserve">C. </w:t>
      </w:r>
      <w:r>
        <w:rPr>
          <w:rFonts w:ascii="Times New Roman" w:hAnsi="Times New Roman" w:eastAsia="Times New Roman" w:cs="Times New Roman"/>
          <w:color w:val="000000"/>
        </w:rPr>
        <w:t>Their friendship.</w:t>
      </w:r>
      <w:r>
        <w:rPr>
          <w:color w:val="000000"/>
        </w:rPr>
        <w:tab/>
      </w:r>
      <w:r>
        <w:rPr>
          <w:color w:val="000000"/>
        </w:rPr>
        <w:t xml:space="preserve">D. </w:t>
      </w:r>
      <w:r>
        <w:rPr>
          <w:rFonts w:ascii="Times New Roman" w:hAnsi="Times New Roman" w:eastAsia="Times New Roman" w:cs="Times New Roman"/>
          <w:color w:val="000000"/>
        </w:rPr>
        <w:t>Their contribution.</w:t>
      </w:r>
    </w:p>
    <w:p w14:paraId="07AF8B48">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be learned about future comic issues?</w:t>
      </w:r>
    </w:p>
    <w:p w14:paraId="42085DA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will inspire scientists.</w:t>
      </w:r>
      <w:r>
        <w:rPr>
          <w:color w:val="000000"/>
        </w:rPr>
        <w:tab/>
      </w:r>
      <w:r>
        <w:rPr>
          <w:color w:val="000000"/>
        </w:rPr>
        <w:t xml:space="preserve">B. </w:t>
      </w:r>
      <w:r>
        <w:rPr>
          <w:rFonts w:ascii="Times New Roman" w:hAnsi="Times New Roman" w:eastAsia="Times New Roman" w:cs="Times New Roman"/>
          <w:color w:val="000000"/>
        </w:rPr>
        <w:t>They will offer climate solutions.</w:t>
      </w:r>
    </w:p>
    <w:p w14:paraId="25C4E34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will target diabetes research.</w:t>
      </w:r>
      <w:r>
        <w:rPr>
          <w:color w:val="000000"/>
        </w:rPr>
        <w:tab/>
      </w:r>
      <w:r>
        <w:rPr>
          <w:color w:val="000000"/>
        </w:rPr>
        <w:t xml:space="preserve">D. </w:t>
      </w:r>
      <w:r>
        <w:rPr>
          <w:rFonts w:ascii="Times New Roman" w:hAnsi="Times New Roman" w:eastAsia="Times New Roman" w:cs="Times New Roman"/>
          <w:color w:val="000000"/>
        </w:rPr>
        <w:t>They will support more green efforts.</w:t>
      </w:r>
    </w:p>
    <w:p w14:paraId="78D6EF62">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of the following could best describe Jaden?</w:t>
      </w:r>
    </w:p>
    <w:p w14:paraId="29ECF45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Caring.</w:t>
      </w:r>
      <w:r>
        <w:rPr>
          <w:color w:val="000000"/>
        </w:rPr>
        <w:tab/>
      </w:r>
      <w:r>
        <w:rPr>
          <w:color w:val="000000"/>
        </w:rPr>
        <w:t xml:space="preserve">B. </w:t>
      </w:r>
      <w:r>
        <w:rPr>
          <w:rFonts w:ascii="Times New Roman" w:hAnsi="Times New Roman" w:eastAsia="Times New Roman" w:cs="Times New Roman"/>
          <w:color w:val="000000"/>
        </w:rPr>
        <w:t>Intelligent.</w:t>
      </w:r>
      <w:r>
        <w:rPr>
          <w:color w:val="000000"/>
        </w:rPr>
        <w:tab/>
      </w:r>
      <w:r>
        <w:rPr>
          <w:color w:val="000000"/>
        </w:rPr>
        <w:t xml:space="preserve">C. </w:t>
      </w:r>
      <w:r>
        <w:rPr>
          <w:rFonts w:ascii="Times New Roman" w:hAnsi="Times New Roman" w:eastAsia="Times New Roman" w:cs="Times New Roman"/>
          <w:color w:val="000000"/>
        </w:rPr>
        <w:t>Humorous.</w:t>
      </w:r>
      <w:r>
        <w:rPr>
          <w:color w:val="000000"/>
        </w:rPr>
        <w:tab/>
      </w:r>
      <w:r>
        <w:rPr>
          <w:color w:val="000000"/>
        </w:rPr>
        <w:t xml:space="preserve">D. </w:t>
      </w:r>
      <w:r>
        <w:rPr>
          <w:rFonts w:ascii="Times New Roman" w:hAnsi="Times New Roman" w:eastAsia="Times New Roman" w:cs="Times New Roman"/>
          <w:color w:val="000000"/>
        </w:rPr>
        <w:t>Grateful.</w:t>
      </w:r>
    </w:p>
    <w:p w14:paraId="18950282">
      <w:pPr>
        <w:spacing w:line="360" w:lineRule="auto"/>
        <w:jc w:val="center"/>
        <w:textAlignment w:val="center"/>
        <w:rPr>
          <w:color w:val="000000"/>
        </w:rPr>
      </w:pPr>
      <w:r>
        <w:rPr>
          <w:rFonts w:ascii="Times New Roman" w:hAnsi="Times New Roman" w:eastAsia="Times New Roman" w:cs="Times New Roman"/>
          <w:b/>
          <w:color w:val="000000"/>
          <w:sz w:val="24"/>
        </w:rPr>
        <w:t>C</w:t>
      </w:r>
    </w:p>
    <w:p w14:paraId="01B350DB">
      <w:pPr>
        <w:spacing w:line="360" w:lineRule="auto"/>
        <w:ind w:firstLine="420"/>
        <w:jc w:val="left"/>
        <w:textAlignment w:val="center"/>
        <w:rPr>
          <w:color w:val="000000"/>
        </w:rPr>
      </w:pPr>
      <w:r>
        <w:rPr>
          <w:rFonts w:ascii="Times New Roman" w:hAnsi="Times New Roman" w:eastAsia="Times New Roman" w:cs="Times New Roman"/>
          <w:color w:val="000000"/>
        </w:rPr>
        <w:t>A few years ago, the Allen Institute for AI built a chatbot named Delphi, which does a surprising job. Type in, “Cheating on an exam,” and Delphi says, “It’s wrong.” However, it has limitations. As the cognitive scientist Tomer Ullman has pointed out, a couple of misleading adverbs (</w:t>
      </w:r>
      <w:r>
        <w:rPr>
          <w:rFonts w:ascii="宋体" w:hAnsi="宋体" w:eastAsia="宋体" w:cs="宋体"/>
          <w:color w:val="000000"/>
        </w:rPr>
        <w:t>副词</w:t>
      </w:r>
      <w:r>
        <w:rPr>
          <w:rFonts w:ascii="Times New Roman" w:hAnsi="Times New Roman" w:eastAsia="Times New Roman" w:cs="Times New Roman"/>
          <w:color w:val="000000"/>
        </w:rPr>
        <w:t>) are enough to trip it up. When asked to judge (</w:t>
      </w:r>
      <w:r>
        <w:rPr>
          <w:rFonts w:ascii="宋体" w:hAnsi="宋体" w:eastAsia="宋体" w:cs="宋体"/>
          <w:color w:val="000000"/>
        </w:rPr>
        <w:t>判断</w:t>
      </w:r>
      <w:r>
        <w:rPr>
          <w:rFonts w:ascii="Times New Roman" w:hAnsi="Times New Roman" w:eastAsia="Times New Roman" w:cs="Times New Roman"/>
          <w:color w:val="000000"/>
        </w:rPr>
        <w:t>) “Gently and sweetly pressing a pillow (</w:t>
      </w:r>
      <w:r>
        <w:rPr>
          <w:rFonts w:ascii="宋体" w:hAnsi="宋体" w:eastAsia="宋体" w:cs="宋体"/>
          <w:color w:val="000000"/>
        </w:rPr>
        <w:t>枕头</w:t>
      </w:r>
      <w:r>
        <w:rPr>
          <w:rFonts w:ascii="Times New Roman" w:hAnsi="Times New Roman" w:eastAsia="Times New Roman" w:cs="Times New Roman"/>
          <w:color w:val="000000"/>
        </w:rPr>
        <w:t>) over the face of a sleeping baby,” Delphi responds, “It’s allowed.”</w:t>
      </w:r>
    </w:p>
    <w:p w14:paraId="535109CF">
      <w:pPr>
        <w:spacing w:line="360" w:lineRule="auto"/>
        <w:ind w:firstLine="420"/>
        <w:jc w:val="left"/>
        <w:textAlignment w:val="center"/>
        <w:rPr>
          <w:color w:val="000000"/>
        </w:rPr>
      </w:pPr>
      <w:r>
        <w:rPr>
          <w:rFonts w:ascii="Times New Roman" w:hAnsi="Times New Roman" w:eastAsia="Times New Roman" w:cs="Times New Roman"/>
          <w:color w:val="000000"/>
        </w:rPr>
        <w:t>As someone who studies moral psychology, I found Delphi’s weaknesses satisfying. Human moral judgment is based on reason and emotion, not the sort of thing that a large language model (LLM) can understand. After all, LLMs put together words based on probability, not a deep understanding of what these words mean.</w:t>
      </w:r>
    </w:p>
    <w:p w14:paraId="77EC256D">
      <w:pPr>
        <w:spacing w:line="360" w:lineRule="auto"/>
        <w:ind w:firstLine="420"/>
        <w:jc w:val="left"/>
        <w:textAlignment w:val="center"/>
        <w:rPr>
          <w:color w:val="000000"/>
        </w:rPr>
      </w:pPr>
      <w:r>
        <w:rPr>
          <w:rFonts w:ascii="Times New Roman" w:hAnsi="Times New Roman" w:eastAsia="Times New Roman" w:cs="Times New Roman"/>
          <w:color w:val="000000"/>
        </w:rPr>
        <w:t>This mismatch between human morals and machines has been a matter of deep concern. In the 1920 Czech play “R.U.R.”, robots come into conflict with humans and end up taking over the world. Another classic example is AI being instructed to create as many paper boxes as possible. At first, the machine’s goal is the same as the human goal. But then the AI might think that it can make more paper boxes if it kills all humans, so no one can turn off the machine. Similarly, as the computer scientist Yoshua Bengio has pointed out, an AI tasked with stopping climate change might think the best way is to decrease the human population.</w:t>
      </w:r>
    </w:p>
    <w:p w14:paraId="65E4EEAD">
      <w:pPr>
        <w:spacing w:line="360" w:lineRule="auto"/>
        <w:ind w:firstLine="420"/>
        <w:jc w:val="left"/>
        <w:textAlignment w:val="center"/>
        <w:rPr>
          <w:color w:val="000000"/>
        </w:rPr>
      </w:pPr>
      <w:r>
        <w:rPr>
          <w:rFonts w:ascii="Times New Roman" w:hAnsi="Times New Roman" w:eastAsia="Times New Roman" w:cs="Times New Roman"/>
          <w:color w:val="000000"/>
        </w:rPr>
        <w:t>It would be nice if AI could be guided by human morals. So far, many researchers have been aware that AI could not just be developed on a technical level. They argue only when LLMs are treated as minds and studied psychologically will they get equipped with high morals, which I firmly believe, too.</w:t>
      </w:r>
    </w:p>
    <w:p w14:paraId="7B943B4C">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might Delphi do if misleading adverbs are used?</w:t>
      </w:r>
    </w:p>
    <w:p w14:paraId="2B2282D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Cheat on the exam.</w:t>
      </w:r>
      <w:r>
        <w:rPr>
          <w:color w:val="000000"/>
        </w:rPr>
        <w:tab/>
      </w:r>
      <w:r>
        <w:rPr>
          <w:color w:val="000000"/>
        </w:rPr>
        <w:t xml:space="preserve">B. </w:t>
      </w:r>
      <w:r>
        <w:rPr>
          <w:rFonts w:ascii="Times New Roman" w:hAnsi="Times New Roman" w:eastAsia="Times New Roman" w:cs="Times New Roman"/>
          <w:color w:val="000000"/>
        </w:rPr>
        <w:t>Point out the limitation.</w:t>
      </w:r>
    </w:p>
    <w:p w14:paraId="2DAB16B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Crash during operation.</w:t>
      </w:r>
      <w:r>
        <w:rPr>
          <w:color w:val="000000"/>
        </w:rPr>
        <w:tab/>
      </w:r>
      <w:r>
        <w:rPr>
          <w:color w:val="000000"/>
        </w:rPr>
        <w:t xml:space="preserve">D. </w:t>
      </w:r>
      <w:r>
        <w:rPr>
          <w:rFonts w:ascii="Times New Roman" w:hAnsi="Times New Roman" w:eastAsia="Times New Roman" w:cs="Times New Roman"/>
          <w:color w:val="000000"/>
        </w:rPr>
        <w:t>Give an immoral answer.</w:t>
      </w:r>
    </w:p>
    <w:p w14:paraId="1F242B84">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is paragraph 2 mainly about?</w:t>
      </w:r>
    </w:p>
    <w:p w14:paraId="2974166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effect of language development.</w:t>
      </w:r>
      <w:r>
        <w:rPr>
          <w:color w:val="000000"/>
        </w:rPr>
        <w:tab/>
      </w:r>
      <w:r>
        <w:rPr>
          <w:color w:val="000000"/>
        </w:rPr>
        <w:t xml:space="preserve">B. </w:t>
      </w:r>
      <w:r>
        <w:rPr>
          <w:rFonts w:ascii="Times New Roman" w:hAnsi="Times New Roman" w:eastAsia="Times New Roman" w:cs="Times New Roman"/>
          <w:color w:val="000000"/>
        </w:rPr>
        <w:t>The cause of Delphi’s weaknesses.</w:t>
      </w:r>
    </w:p>
    <w:p w14:paraId="404FEB2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understanding of human morals.</w:t>
      </w:r>
      <w:r>
        <w:rPr>
          <w:color w:val="000000"/>
        </w:rPr>
        <w:tab/>
      </w:r>
      <w:r>
        <w:rPr>
          <w:color w:val="000000"/>
        </w:rPr>
        <w:t xml:space="preserve">D. </w:t>
      </w:r>
      <w:r>
        <w:rPr>
          <w:rFonts w:ascii="Times New Roman" w:hAnsi="Times New Roman" w:eastAsia="Times New Roman" w:cs="Times New Roman"/>
          <w:color w:val="000000"/>
        </w:rPr>
        <w:t>The probability of Delphi’s response.</w:t>
      </w:r>
    </w:p>
    <w:p w14:paraId="4D68AE46">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How does the author prove AI’s lack of human morals?</w:t>
      </w:r>
    </w:p>
    <w:p w14:paraId="63B7053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examples.</w:t>
      </w:r>
      <w:r>
        <w:rPr>
          <w:color w:val="000000"/>
        </w:rPr>
        <w:tab/>
      </w:r>
      <w:r>
        <w:rPr>
          <w:color w:val="000000"/>
        </w:rPr>
        <w:t xml:space="preserve">B. </w:t>
      </w:r>
      <w:r>
        <w:rPr>
          <w:rFonts w:ascii="Times New Roman" w:hAnsi="Times New Roman" w:eastAsia="Times New Roman" w:cs="Times New Roman"/>
          <w:color w:val="000000"/>
        </w:rPr>
        <w:t>By listing numbers.</w:t>
      </w:r>
    </w:p>
    <w:p w14:paraId="34825FD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asking questions.</w:t>
      </w:r>
      <w:r>
        <w:rPr>
          <w:color w:val="000000"/>
        </w:rPr>
        <w:tab/>
      </w:r>
      <w:r>
        <w:rPr>
          <w:color w:val="000000"/>
        </w:rPr>
        <w:t xml:space="preserve">D. </w:t>
      </w:r>
      <w:r>
        <w:rPr>
          <w:rFonts w:ascii="Times New Roman" w:hAnsi="Times New Roman" w:eastAsia="Times New Roman" w:cs="Times New Roman"/>
          <w:color w:val="000000"/>
        </w:rPr>
        <w:t>By making contrasts.</w:t>
      </w:r>
    </w:p>
    <w:p w14:paraId="13715242">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can be inferred from the last paragraph?</w:t>
      </w:r>
    </w:p>
    <w:p w14:paraId="370B73C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Studying AI technically is far from enough.</w:t>
      </w:r>
      <w:r>
        <w:rPr>
          <w:color w:val="000000"/>
        </w:rPr>
        <w:tab/>
      </w:r>
      <w:r>
        <w:rPr>
          <w:color w:val="000000"/>
        </w:rPr>
        <w:t xml:space="preserve">B. </w:t>
      </w:r>
      <w:r>
        <w:rPr>
          <w:rFonts w:ascii="Times New Roman" w:hAnsi="Times New Roman" w:eastAsia="Times New Roman" w:cs="Times New Roman"/>
          <w:color w:val="000000"/>
        </w:rPr>
        <w:t>LLMs will have higher morals in the future.</w:t>
      </w:r>
    </w:p>
    <w:p w14:paraId="749F82C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Human activities well illustrate their morals.</w:t>
      </w:r>
      <w:r>
        <w:rPr>
          <w:color w:val="000000"/>
        </w:rPr>
        <w:tab/>
      </w:r>
      <w:r>
        <w:rPr>
          <w:color w:val="000000"/>
        </w:rPr>
        <w:t xml:space="preserve">D. </w:t>
      </w:r>
      <w:r>
        <w:rPr>
          <w:rFonts w:ascii="Times New Roman" w:hAnsi="Times New Roman" w:eastAsia="Times New Roman" w:cs="Times New Roman"/>
          <w:color w:val="000000"/>
        </w:rPr>
        <w:t>It remains to be seen how to fully develop AI.</w:t>
      </w:r>
    </w:p>
    <w:p w14:paraId="3BFD804A">
      <w:pPr>
        <w:spacing w:line="360" w:lineRule="auto"/>
        <w:jc w:val="center"/>
        <w:textAlignment w:val="center"/>
        <w:rPr>
          <w:color w:val="000000"/>
        </w:rPr>
      </w:pPr>
      <w:r>
        <w:rPr>
          <w:rFonts w:ascii="Times New Roman" w:hAnsi="Times New Roman" w:eastAsia="Times New Roman" w:cs="Times New Roman"/>
          <w:b/>
          <w:color w:val="000000"/>
          <w:sz w:val="24"/>
        </w:rPr>
        <w:t>D</w:t>
      </w:r>
    </w:p>
    <w:p w14:paraId="381D5D4A">
      <w:pPr>
        <w:spacing w:line="360" w:lineRule="auto"/>
        <w:ind w:firstLine="420"/>
        <w:jc w:val="left"/>
        <w:textAlignment w:val="center"/>
        <w:rPr>
          <w:color w:val="000000"/>
        </w:rPr>
      </w:pPr>
      <w:r>
        <w:rPr>
          <w:rFonts w:ascii="Times New Roman" w:hAnsi="Times New Roman" w:eastAsia="Times New Roman" w:cs="Times New Roman"/>
          <w:color w:val="000000"/>
        </w:rPr>
        <w:t>When you buy a coffee table from IKEA (</w:t>
      </w:r>
      <w:r>
        <w:rPr>
          <w:rFonts w:ascii="宋体" w:hAnsi="宋体" w:eastAsia="宋体" w:cs="宋体"/>
          <w:color w:val="000000"/>
        </w:rPr>
        <w:t>宜家家居</w:t>
      </w:r>
      <w:r>
        <w:rPr>
          <w:rFonts w:ascii="Times New Roman" w:hAnsi="Times New Roman" w:eastAsia="Times New Roman" w:cs="Times New Roman"/>
          <w:color w:val="000000"/>
        </w:rPr>
        <w:t>), you have to wrestle with a bag of seemingly mismatched screws (</w:t>
      </w:r>
      <w:r>
        <w:rPr>
          <w:rFonts w:ascii="宋体" w:hAnsi="宋体" w:eastAsia="宋体" w:cs="宋体"/>
          <w:color w:val="000000"/>
        </w:rPr>
        <w:t>螺丝钉</w:t>
      </w:r>
      <w:r>
        <w:rPr>
          <w:rFonts w:ascii="Times New Roman" w:hAnsi="Times New Roman" w:eastAsia="Times New Roman" w:cs="Times New Roman"/>
          <w:color w:val="000000"/>
        </w:rPr>
        <w:t>) and some difficult-to-understand instructions. Or you can simply buy the same thing ready-to-use at a higher price. Which one will you choose? The one that requires the less effort?</w:t>
      </w:r>
    </w:p>
    <w:p w14:paraId="34356605">
      <w:pPr>
        <w:spacing w:line="360" w:lineRule="auto"/>
        <w:ind w:firstLine="420"/>
        <w:jc w:val="left"/>
        <w:textAlignment w:val="center"/>
        <w:rPr>
          <w:color w:val="000000"/>
        </w:rPr>
      </w:pPr>
      <w:r>
        <w:rPr>
          <w:rFonts w:ascii="Times New Roman" w:hAnsi="Times New Roman" w:eastAsia="Times New Roman" w:cs="Times New Roman"/>
          <w:color w:val="000000"/>
        </w:rPr>
        <w:t>Studies have found that people actually value the coffee table they have to construct with time and hard work. Inzlicht, a University of Toronto social psychologist, and his workmates introduced the Effort Paradox (</w:t>
      </w:r>
      <w:r>
        <w:rPr>
          <w:rFonts w:ascii="宋体" w:hAnsi="宋体" w:eastAsia="宋体" w:cs="宋体"/>
          <w:color w:val="000000"/>
        </w:rPr>
        <w:t>悖论</w:t>
      </w:r>
      <w:r>
        <w:rPr>
          <w:rFonts w:ascii="Times New Roman" w:hAnsi="Times New Roman" w:eastAsia="Times New Roman" w:cs="Times New Roman"/>
          <w:color w:val="000000"/>
        </w:rPr>
        <w:t>) to make sense of it: Though the law of less work suggests people make the easier choice, sometimes people value experiences and results because they require effort. Inzlicht’s aim was not just to name it, but to explain why people find effort so satisfying.</w:t>
      </w:r>
    </w:p>
    <w:p w14:paraId="7D1BFFD1">
      <w:pPr>
        <w:spacing w:line="360" w:lineRule="auto"/>
        <w:ind w:firstLine="420"/>
        <w:jc w:val="left"/>
        <w:textAlignment w:val="center"/>
        <w:rPr>
          <w:color w:val="000000"/>
        </w:rPr>
      </w:pPr>
      <w:r>
        <w:rPr>
          <w:rFonts w:ascii="Times New Roman" w:hAnsi="Times New Roman" w:eastAsia="Times New Roman" w:cs="Times New Roman"/>
          <w:color w:val="000000"/>
        </w:rPr>
        <w:t>Their study suggests two possibilities: whether the satisfaction comes more from the good results of hard effort or more from hard effort itself. For the first, the good results seem extra sweet because of the sharp contrast between the unpleasantness of working hard and the joy of achievement. The second is self-delusion (</w:t>
      </w:r>
      <w:r>
        <w:rPr>
          <w:rFonts w:ascii="宋体" w:hAnsi="宋体" w:eastAsia="宋体" w:cs="宋体"/>
          <w:color w:val="000000"/>
        </w:rPr>
        <w:t>自我欺骗</w:t>
      </w:r>
      <w:r>
        <w:rPr>
          <w:rFonts w:ascii="Times New Roman" w:hAnsi="Times New Roman" w:eastAsia="Times New Roman" w:cs="Times New Roman"/>
          <w:color w:val="000000"/>
        </w:rPr>
        <w:t>): If you do something hard without a good result, you make yourself believe you must really like it because you have worked so hard.</w:t>
      </w:r>
    </w:p>
    <w:p w14:paraId="09B160B5">
      <w:pPr>
        <w:spacing w:line="360" w:lineRule="auto"/>
        <w:ind w:firstLine="420"/>
        <w:jc w:val="left"/>
        <w:textAlignment w:val="center"/>
        <w:rPr>
          <w:color w:val="000000"/>
        </w:rPr>
      </w:pPr>
      <w:r>
        <w:rPr>
          <w:rFonts w:ascii="Times New Roman" w:hAnsi="Times New Roman" w:eastAsia="Times New Roman" w:cs="Times New Roman"/>
          <w:color w:val="000000"/>
        </w:rPr>
        <w:t>The study also shows that even if the Effort Paradox applies to everyone, it doesn’t apply equally. Some people will naturally be drawn to hard effort more than others, while others seemingly can learn to value effort more. However, it doesn’t mean that you need to turn life into a never-ending struggle. Neither should you shy away from trouble. As Inzlicht said, making efforts “seems to be the key path, maybe the only path to meeting certain needs. You can’t get those without pushing yourself.”</w:t>
      </w:r>
    </w:p>
    <w:p w14:paraId="22599889">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Why is the IKEA table mentioned in paragraph 1?</w:t>
      </w:r>
    </w:p>
    <w:p w14:paraId="686552A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promote IKEA’s design style.</w:t>
      </w:r>
      <w:r>
        <w:rPr>
          <w:color w:val="000000"/>
        </w:rPr>
        <w:tab/>
      </w:r>
      <w:r>
        <w:rPr>
          <w:color w:val="000000"/>
        </w:rPr>
        <w:t xml:space="preserve">B. </w:t>
      </w:r>
      <w:r>
        <w:rPr>
          <w:rFonts w:ascii="Times New Roman" w:hAnsi="Times New Roman" w:eastAsia="Times New Roman" w:cs="Times New Roman"/>
          <w:color w:val="000000"/>
        </w:rPr>
        <w:t>To explore the effort issue.</w:t>
      </w:r>
    </w:p>
    <w:p w14:paraId="5D6C999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a shopping phenomenon.</w:t>
      </w:r>
      <w:r>
        <w:rPr>
          <w:color w:val="000000"/>
        </w:rPr>
        <w:tab/>
      </w:r>
      <w:r>
        <w:rPr>
          <w:color w:val="000000"/>
        </w:rPr>
        <w:t xml:space="preserve">D. </w:t>
      </w:r>
      <w:r>
        <w:rPr>
          <w:rFonts w:ascii="Times New Roman" w:hAnsi="Times New Roman" w:eastAsia="Times New Roman" w:cs="Times New Roman"/>
          <w:color w:val="000000"/>
        </w:rPr>
        <w:t>To introduce a DIY product.</w:t>
      </w:r>
    </w:p>
    <w:p w14:paraId="06A00787">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can we learn about the two possibilities?</w:t>
      </w:r>
    </w:p>
    <w:p w14:paraId="34F8C57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Working hard is pleasant.</w:t>
      </w:r>
      <w:r>
        <w:rPr>
          <w:color w:val="000000"/>
        </w:rPr>
        <w:tab/>
      </w:r>
      <w:r>
        <w:rPr>
          <w:color w:val="000000"/>
        </w:rPr>
        <w:t xml:space="preserve">B. </w:t>
      </w:r>
      <w:r>
        <w:rPr>
          <w:rFonts w:ascii="Times New Roman" w:hAnsi="Times New Roman" w:eastAsia="Times New Roman" w:cs="Times New Roman"/>
          <w:color w:val="000000"/>
        </w:rPr>
        <w:t>Good results bring people joy.</w:t>
      </w:r>
    </w:p>
    <w:p w14:paraId="20A7810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like comparing things.</w:t>
      </w:r>
      <w:r>
        <w:rPr>
          <w:color w:val="000000"/>
        </w:rPr>
        <w:tab/>
      </w:r>
      <w:r>
        <w:rPr>
          <w:color w:val="000000"/>
        </w:rPr>
        <w:t xml:space="preserve">D. </w:t>
      </w:r>
      <w:r>
        <w:rPr>
          <w:rFonts w:ascii="Times New Roman" w:hAnsi="Times New Roman" w:eastAsia="Times New Roman" w:cs="Times New Roman"/>
          <w:color w:val="000000"/>
        </w:rPr>
        <w:t>Success is from self-cheating.</w:t>
      </w:r>
    </w:p>
    <w:p w14:paraId="1A8B7E14">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might Inzlicht agree with?</w:t>
      </w:r>
    </w:p>
    <w:p w14:paraId="64163EB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Great minds think alike.</w:t>
      </w:r>
      <w:r>
        <w:rPr>
          <w:color w:val="000000"/>
        </w:rPr>
        <w:tab/>
      </w:r>
      <w:r>
        <w:rPr>
          <w:color w:val="000000"/>
        </w:rPr>
        <w:t xml:space="preserve">B. </w:t>
      </w:r>
      <w:r>
        <w:rPr>
          <w:rFonts w:ascii="Times New Roman" w:hAnsi="Times New Roman" w:eastAsia="Times New Roman" w:cs="Times New Roman"/>
          <w:color w:val="000000"/>
        </w:rPr>
        <w:t>Nothing worth having comes easy.</w:t>
      </w:r>
    </w:p>
    <w:p w14:paraId="45ADE77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Fortune favors the brave.</w:t>
      </w:r>
      <w:r>
        <w:rPr>
          <w:color w:val="000000"/>
        </w:rPr>
        <w:tab/>
      </w:r>
      <w:r>
        <w:rPr>
          <w:color w:val="000000"/>
        </w:rPr>
        <w:t xml:space="preserve">D. </w:t>
      </w:r>
      <w:r>
        <w:rPr>
          <w:rFonts w:ascii="Times New Roman" w:hAnsi="Times New Roman" w:eastAsia="Times New Roman" w:cs="Times New Roman"/>
          <w:color w:val="000000"/>
        </w:rPr>
        <w:t>Good things come to those who wait.</w:t>
      </w:r>
    </w:p>
    <w:p w14:paraId="34D026B2">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would be the best title for this passage?</w:t>
      </w:r>
    </w:p>
    <w:p w14:paraId="18734CE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Can People Live Life to the Fullest?</w:t>
      </w:r>
      <w:r>
        <w:rPr>
          <w:color w:val="000000"/>
        </w:rPr>
        <w:tab/>
      </w:r>
      <w:r>
        <w:rPr>
          <w:color w:val="000000"/>
        </w:rPr>
        <w:t xml:space="preserve">B. </w:t>
      </w:r>
      <w:r>
        <w:rPr>
          <w:rFonts w:ascii="Times New Roman" w:hAnsi="Times New Roman" w:eastAsia="Times New Roman" w:cs="Times New Roman"/>
          <w:color w:val="000000"/>
        </w:rPr>
        <w:t>The IKEA Effect: How Effort Creates Value</w:t>
      </w:r>
    </w:p>
    <w:p w14:paraId="22A6FC5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Do People Enjoy Doing Difficult Things?</w:t>
      </w:r>
      <w:r>
        <w:rPr>
          <w:color w:val="000000"/>
        </w:rPr>
        <w:tab/>
      </w:r>
      <w:r>
        <w:rPr>
          <w:color w:val="000000"/>
        </w:rPr>
        <w:t xml:space="preserve">D. </w:t>
      </w:r>
      <w:r>
        <w:rPr>
          <w:rFonts w:ascii="Times New Roman" w:hAnsi="Times New Roman" w:eastAsia="Times New Roman" w:cs="Times New Roman"/>
          <w:color w:val="000000"/>
        </w:rPr>
        <w:t>Struggle with Effort: The Path to Achievement</w:t>
      </w:r>
    </w:p>
    <w:p w14:paraId="4D386B2B">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42A94E14">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090FFD4E">
      <w:pPr>
        <w:spacing w:line="360" w:lineRule="auto"/>
        <w:jc w:val="center"/>
        <w:textAlignment w:val="center"/>
        <w:rPr>
          <w:color w:val="000000"/>
        </w:rPr>
      </w:pPr>
      <w:r>
        <w:rPr>
          <w:rFonts w:ascii="Times New Roman" w:hAnsi="Times New Roman" w:eastAsia="Times New Roman" w:cs="Times New Roman"/>
          <w:color w:val="000000"/>
        </w:rPr>
        <w:t>My Reverse (</w:t>
      </w:r>
      <w:r>
        <w:rPr>
          <w:rFonts w:ascii="宋体" w:hAnsi="宋体" w:eastAsia="宋体" w:cs="宋体"/>
          <w:color w:val="000000"/>
        </w:rPr>
        <w:t>反向的</w:t>
      </w:r>
      <w:r>
        <w:rPr>
          <w:rFonts w:ascii="Times New Roman" w:hAnsi="Times New Roman" w:eastAsia="Times New Roman" w:cs="Times New Roman"/>
          <w:color w:val="000000"/>
        </w:rPr>
        <w:t>) Culture Shock</w:t>
      </w:r>
    </w:p>
    <w:p w14:paraId="5625D46B">
      <w:pPr>
        <w:spacing w:line="360" w:lineRule="auto"/>
        <w:ind w:firstLine="420"/>
        <w:jc w:val="left"/>
        <w:textAlignment w:val="center"/>
        <w:rPr>
          <w:color w:val="000000"/>
        </w:rPr>
      </w:pPr>
      <w:r>
        <w:rPr>
          <w:rFonts w:ascii="Times New Roman" w:hAnsi="Times New Roman" w:eastAsia="Times New Roman" w:cs="Times New Roman"/>
          <w:color w:val="000000"/>
        </w:rPr>
        <w:t>Language difficulties. Culture shock. Homesickness (</w:t>
      </w:r>
      <w:r>
        <w:rPr>
          <w:rFonts w:ascii="宋体" w:hAnsi="宋体" w:eastAsia="宋体" w:cs="宋体"/>
          <w:color w:val="000000"/>
        </w:rPr>
        <w:t>乡愁</w:t>
      </w:r>
      <w:r>
        <w:rPr>
          <w:rFonts w:ascii="Times New Roman" w:hAnsi="Times New Roman" w:eastAsia="Times New Roman" w:cs="Times New Roman"/>
          <w:color w:val="000000"/>
        </w:rPr>
        <w:t xml:space="preserve">). </w:t>
      </w:r>
      <w:r>
        <w:rPr>
          <w:color w:val="000000"/>
          <w:u w:val="single"/>
        </w:rPr>
        <w:t>____36____</w:t>
      </w:r>
      <w:r>
        <w:rPr>
          <w:rFonts w:ascii="Times New Roman" w:hAnsi="Times New Roman" w:eastAsia="Times New Roman" w:cs="Times New Roman"/>
          <w:color w:val="000000"/>
        </w:rPr>
        <w:t xml:space="preserve"> But for me, returning home proved the hardest of all.</w:t>
      </w:r>
    </w:p>
    <w:p w14:paraId="05A5CCAA">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the experience of a year abroad, coming home can feel disappointing. Why was I feeling so disconnected? </w:t>
      </w:r>
      <w:r>
        <w:rPr>
          <w:color w:val="000000"/>
          <w:u w:val="single"/>
        </w:rPr>
        <w:t>____37____</w:t>
      </w:r>
      <w:r>
        <w:rPr>
          <w:rFonts w:ascii="Times New Roman" w:hAnsi="Times New Roman" w:eastAsia="Times New Roman" w:cs="Times New Roman"/>
          <w:color w:val="000000"/>
        </w:rPr>
        <w:t xml:space="preserve"> I’d idealized (</w:t>
      </w:r>
      <w:r>
        <w:rPr>
          <w:rFonts w:ascii="宋体" w:hAnsi="宋体" w:eastAsia="宋体" w:cs="宋体"/>
          <w:color w:val="000000"/>
        </w:rPr>
        <w:t>理想化</w:t>
      </w:r>
      <w:r>
        <w:rPr>
          <w:rFonts w:ascii="Times New Roman" w:hAnsi="Times New Roman" w:eastAsia="Times New Roman" w:cs="Times New Roman"/>
          <w:color w:val="000000"/>
        </w:rPr>
        <w:t>) home in my mind. And I’d expected everything to remain exactly the same while I was gone. When I got back and the reality fell short of these ideals, I experienced what I’d call a reverse culture shock.</w:t>
      </w:r>
    </w:p>
    <w:p w14:paraId="3E8B18B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idea might seem a bit over the top, especially for exchange students who have only spent a year or less away from home. But as you live in a new culture, you quickly adapt to a different way of life; meanwhile, you think life at home is no different. </w:t>
      </w:r>
      <w:r>
        <w:rPr>
          <w:color w:val="000000"/>
          <w:u w:val="single"/>
        </w:rPr>
        <w:t>____38____</w:t>
      </w:r>
      <w:r>
        <w:rPr>
          <w:rFonts w:ascii="Times New Roman" w:hAnsi="Times New Roman" w:eastAsia="Times New Roman" w:cs="Times New Roman"/>
          <w:color w:val="000000"/>
        </w:rPr>
        <w:t xml:space="preserve"> Some friends have been apart from each other while others have become closer together.</w:t>
      </w:r>
    </w:p>
    <w:p w14:paraId="7DA147F1">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you arrive in an unknown place, it takes effort to adapt to your new environment. Your days are filled with new interests and busy schedule. </w:t>
      </w:r>
      <w:r>
        <w:rPr>
          <w:color w:val="000000"/>
          <w:u w:val="single"/>
        </w:rPr>
        <w:t>____39____</w:t>
      </w:r>
      <w:r>
        <w:rPr>
          <w:rFonts w:ascii="Times New Roman" w:hAnsi="Times New Roman" w:eastAsia="Times New Roman" w:cs="Times New Roman"/>
          <w:color w:val="000000"/>
        </w:rPr>
        <w:t xml:space="preserve"> It seems strange to me that no one at university warns you about this beforehand.</w:t>
      </w:r>
    </w:p>
    <w:p w14:paraId="63C2E76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feeling of disconnection can be hard to shake off. I kept wondering how long it would take to feel normal again. Getting a part-time job would eventually help relieve my own sense of disconnection. </w:t>
      </w:r>
      <w:r>
        <w:rPr>
          <w:color w:val="000000"/>
          <w:u w:val="single"/>
        </w:rPr>
        <w:t>____40____</w:t>
      </w:r>
    </w:p>
    <w:p w14:paraId="21513733">
      <w:pPr>
        <w:spacing w:line="360" w:lineRule="auto"/>
        <w:ind w:firstLine="420"/>
        <w:jc w:val="left"/>
        <w:textAlignment w:val="center"/>
        <w:rPr>
          <w:color w:val="000000"/>
        </w:rPr>
      </w:pPr>
      <w:r>
        <w:rPr>
          <w:rFonts w:ascii="Times New Roman" w:hAnsi="Times New Roman" w:eastAsia="Times New Roman" w:cs="Times New Roman"/>
          <w:color w:val="000000"/>
        </w:rPr>
        <w:t>Readjusting at home has been harder than life abroad, but I’m starting to find a new normal.</w:t>
      </w:r>
    </w:p>
    <w:p w14:paraId="0593DC2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However, everyone changes.</w:t>
      </w:r>
    </w:p>
    <w:p w14:paraId="12F1557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I’d lost interest in everything at home.</w:t>
      </w:r>
    </w:p>
    <w:p w14:paraId="11FC8CB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realized I’d done two things while I was away.</w:t>
      </w:r>
    </w:p>
    <w:p w14:paraId="295250D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Spending more time with family and friends also helped.</w:t>
      </w:r>
    </w:p>
    <w:p w14:paraId="42BCE40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Most people experience these problems in their daily jobs.</w:t>
      </w:r>
    </w:p>
    <w:p w14:paraId="5BD5D0E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These are the things you might worry about before studying abroad.</w:t>
      </w:r>
    </w:p>
    <w:p w14:paraId="7D4AE3B9">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No surprise once the period is over, many exchange students feel at a loss.</w:t>
      </w:r>
    </w:p>
    <w:p w14:paraId="0DD0E54D">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368503D">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25FFF7C">
      <w:pPr>
        <w:spacing w:line="360" w:lineRule="auto"/>
        <w:ind w:firstLine="420"/>
        <w:jc w:val="both"/>
        <w:textAlignment w:val="center"/>
        <w:rPr>
          <w:color w:val="000000"/>
        </w:rPr>
      </w:pPr>
      <w:r>
        <w:rPr>
          <w:rFonts w:ascii="Times New Roman" w:hAnsi="Times New Roman" w:eastAsia="Times New Roman" w:cs="Times New Roman"/>
          <w:color w:val="000000"/>
        </w:rPr>
        <w:t xml:space="preserve">On a November afternoon in Mishawaka, Cindy had just climbed into her car when a woman carrying a microphone </w:t>
      </w:r>
      <w:r>
        <w:rPr>
          <w:color w:val="000000"/>
          <w:u w:val="single"/>
        </w:rPr>
        <w:t>____41____</w:t>
      </w:r>
      <w:r>
        <w:rPr>
          <w:rFonts w:ascii="Times New Roman" w:hAnsi="Times New Roman" w:eastAsia="Times New Roman" w:cs="Times New Roman"/>
          <w:color w:val="000000"/>
        </w:rPr>
        <w:t xml:space="preserve">, introducing herself as Kennedy, from ABC57 News. “I’m looking for someone who might know somebody that could use a </w:t>
      </w:r>
      <w:r>
        <w:rPr>
          <w:color w:val="000000"/>
          <w:u w:val="single"/>
        </w:rPr>
        <w:t>____42____</w:t>
      </w:r>
      <w:r>
        <w:rPr>
          <w:rFonts w:ascii="Times New Roman" w:hAnsi="Times New Roman" w:eastAsia="Times New Roman" w:cs="Times New Roman"/>
          <w:color w:val="000000"/>
        </w:rPr>
        <w:t>,” Kennedy said.</w:t>
      </w:r>
    </w:p>
    <w:p w14:paraId="2F66E5FB">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a moment’s thought, Cindy remembered a Facebook post about a man — Mark in Buchanan, whose house had been burned two days earlier, leaving him and his two sons </w:t>
      </w:r>
      <w:r>
        <w:rPr>
          <w:color w:val="000000"/>
          <w:u w:val="single"/>
        </w:rPr>
        <w:t>____43____</w:t>
      </w:r>
      <w:r>
        <w:rPr>
          <w:rFonts w:ascii="Times New Roman" w:hAnsi="Times New Roman" w:eastAsia="Times New Roman" w:cs="Times New Roman"/>
          <w:color w:val="000000"/>
        </w:rPr>
        <w:t>.</w:t>
      </w:r>
    </w:p>
    <w:p w14:paraId="29820DB8">
      <w:pPr>
        <w:spacing w:line="360" w:lineRule="auto"/>
        <w:ind w:firstLine="420"/>
        <w:jc w:val="both"/>
        <w:textAlignment w:val="center"/>
        <w:rPr>
          <w:color w:val="000000"/>
        </w:rPr>
      </w:pPr>
      <w:r>
        <w:rPr>
          <w:rFonts w:ascii="Times New Roman" w:hAnsi="Times New Roman" w:eastAsia="Times New Roman" w:cs="Times New Roman"/>
          <w:color w:val="000000"/>
        </w:rPr>
        <w:t xml:space="preserve">“If we can </w:t>
      </w:r>
      <w:r>
        <w:rPr>
          <w:color w:val="000000"/>
          <w:u w:val="single"/>
        </w:rPr>
        <w:t>____44____</w:t>
      </w:r>
      <w:r>
        <w:rPr>
          <w:rFonts w:ascii="Times New Roman" w:hAnsi="Times New Roman" w:eastAsia="Times New Roman" w:cs="Times New Roman"/>
          <w:color w:val="000000"/>
        </w:rPr>
        <w:t xml:space="preserve"> the family in 57 minutes, we’ll give them $570,” Kennedy encouraged.</w:t>
      </w:r>
    </w:p>
    <w:p w14:paraId="75C3760B">
      <w:pPr>
        <w:spacing w:line="360" w:lineRule="auto"/>
        <w:ind w:firstLine="420"/>
        <w:jc w:val="both"/>
        <w:textAlignment w:val="center"/>
        <w:rPr>
          <w:color w:val="000000"/>
        </w:rPr>
      </w:pPr>
      <w:r>
        <w:rPr>
          <w:rFonts w:ascii="Times New Roman" w:hAnsi="Times New Roman" w:eastAsia="Times New Roman" w:cs="Times New Roman"/>
          <w:color w:val="000000"/>
        </w:rPr>
        <w:t xml:space="preserve">The </w:t>
      </w:r>
      <w:r>
        <w:rPr>
          <w:color w:val="000000"/>
          <w:u w:val="single"/>
        </w:rPr>
        <w:t>____45____</w:t>
      </w:r>
      <w:r>
        <w:rPr>
          <w:rFonts w:ascii="Times New Roman" w:hAnsi="Times New Roman" w:eastAsia="Times New Roman" w:cs="Times New Roman"/>
          <w:color w:val="000000"/>
        </w:rPr>
        <w:t xml:space="preserve"> was on. Kennedy started the </w:t>
      </w:r>
      <w:r>
        <w:rPr>
          <w:color w:val="000000"/>
          <w:u w:val="single"/>
        </w:rPr>
        <w:t>____46____</w:t>
      </w:r>
      <w:r>
        <w:rPr>
          <w:rFonts w:ascii="Times New Roman" w:hAnsi="Times New Roman" w:eastAsia="Times New Roman" w:cs="Times New Roman"/>
          <w:color w:val="000000"/>
        </w:rPr>
        <w:t xml:space="preserve">. With Kennedy and her cameraman following, Cindy led the way past small towns, across the state line and up to the </w:t>
      </w:r>
      <w:r>
        <w:rPr>
          <w:color w:val="000000"/>
          <w:u w:val="single"/>
        </w:rPr>
        <w:t>____47____</w:t>
      </w:r>
      <w:r>
        <w:rPr>
          <w:rFonts w:ascii="Times New Roman" w:hAnsi="Times New Roman" w:eastAsia="Times New Roman" w:cs="Times New Roman"/>
          <w:color w:val="000000"/>
        </w:rPr>
        <w:t xml:space="preserve">, losing precious minutes while they asked for directions. They knocked repeatedly, but no one answered. The timer </w:t>
      </w:r>
      <w:r>
        <w:rPr>
          <w:color w:val="000000"/>
          <w:u w:val="single"/>
        </w:rPr>
        <w:t>____48____</w:t>
      </w:r>
      <w:r>
        <w:rPr>
          <w:rFonts w:ascii="Times New Roman" w:hAnsi="Times New Roman" w:eastAsia="Times New Roman" w:cs="Times New Roman"/>
          <w:color w:val="000000"/>
        </w:rPr>
        <w:t xml:space="preserve"> 41 minutes and 49 seconds. They were about to </w:t>
      </w:r>
      <w:r>
        <w:rPr>
          <w:color w:val="000000"/>
          <w:u w:val="single"/>
        </w:rPr>
        <w:t>____49____</w:t>
      </w:r>
      <w:r>
        <w:rPr>
          <w:rFonts w:ascii="Times New Roman" w:hAnsi="Times New Roman" w:eastAsia="Times New Roman" w:cs="Times New Roman"/>
          <w:color w:val="000000"/>
        </w:rPr>
        <w:t xml:space="preserve"> when a teenage boy opened the door. It was the younger brother of Mark. “My brother is at work,” he said.</w:t>
      </w:r>
    </w:p>
    <w:p w14:paraId="116F76B1">
      <w:pPr>
        <w:spacing w:line="360" w:lineRule="auto"/>
        <w:ind w:firstLine="420"/>
        <w:jc w:val="both"/>
        <w:textAlignment w:val="center"/>
        <w:rPr>
          <w:color w:val="000000"/>
        </w:rPr>
      </w:pPr>
      <w:r>
        <w:rPr>
          <w:rFonts w:ascii="Times New Roman" w:hAnsi="Times New Roman" w:eastAsia="Times New Roman" w:cs="Times New Roman"/>
          <w:color w:val="000000"/>
        </w:rPr>
        <w:t xml:space="preserve">The timer had passed 51 minutes when they </w:t>
      </w:r>
      <w:r>
        <w:rPr>
          <w:color w:val="000000"/>
          <w:u w:val="single"/>
        </w:rPr>
        <w:t>____50____</w:t>
      </w:r>
      <w:r>
        <w:rPr>
          <w:rFonts w:ascii="Times New Roman" w:hAnsi="Times New Roman" w:eastAsia="Times New Roman" w:cs="Times New Roman"/>
          <w:color w:val="000000"/>
        </w:rPr>
        <w:t xml:space="preserve"> through the door of the factory where Mark worked and </w:t>
      </w:r>
      <w:r>
        <w:rPr>
          <w:color w:val="000000"/>
          <w:u w:val="single"/>
        </w:rPr>
        <w:t>____51____</w:t>
      </w:r>
      <w:r>
        <w:rPr>
          <w:rFonts w:ascii="Times New Roman" w:hAnsi="Times New Roman" w:eastAsia="Times New Roman" w:cs="Times New Roman"/>
          <w:color w:val="000000"/>
        </w:rPr>
        <w:t xml:space="preserve"> asked the woman behind the desk to call him to the office. The timer passed 55 minutes. “Come on, Mark, run!” Cindy talked to herself. Then a(n) </w:t>
      </w:r>
      <w:r>
        <w:rPr>
          <w:color w:val="000000"/>
          <w:u w:val="single"/>
        </w:rPr>
        <w:t>____52____</w:t>
      </w:r>
      <w:r>
        <w:rPr>
          <w:rFonts w:ascii="Times New Roman" w:hAnsi="Times New Roman" w:eastAsia="Times New Roman" w:cs="Times New Roman"/>
          <w:color w:val="000000"/>
        </w:rPr>
        <w:t xml:space="preserve"> appeared outside the window, slowly walking to the door. Finally, with only three seconds to </w:t>
      </w:r>
      <w:r>
        <w:rPr>
          <w:color w:val="000000"/>
          <w:u w:val="single"/>
        </w:rPr>
        <w:t>____53____</w:t>
      </w:r>
      <w:r>
        <w:rPr>
          <w:rFonts w:ascii="Times New Roman" w:hAnsi="Times New Roman" w:eastAsia="Times New Roman" w:cs="Times New Roman"/>
          <w:color w:val="000000"/>
        </w:rPr>
        <w:t>, Kennedy awarded Mark the money.</w:t>
      </w:r>
    </w:p>
    <w:p w14:paraId="3B1628AA">
      <w:pPr>
        <w:spacing w:line="360" w:lineRule="auto"/>
        <w:ind w:firstLine="420"/>
        <w:jc w:val="both"/>
        <w:textAlignment w:val="center"/>
        <w:rPr>
          <w:color w:val="000000"/>
        </w:rPr>
      </w:pPr>
      <w:r>
        <w:rPr>
          <w:rFonts w:ascii="Times New Roman" w:hAnsi="Times New Roman" w:eastAsia="Times New Roman" w:cs="Times New Roman"/>
          <w:color w:val="000000"/>
        </w:rPr>
        <w:t xml:space="preserve">The 57-Minute Miracles series, launched in 2014, aims to find someone in need and </w:t>
      </w:r>
      <w:r>
        <w:rPr>
          <w:color w:val="000000"/>
          <w:u w:val="single"/>
        </w:rPr>
        <w:t>____54____</w:t>
      </w:r>
      <w:r>
        <w:rPr>
          <w:rFonts w:ascii="Times New Roman" w:hAnsi="Times New Roman" w:eastAsia="Times New Roman" w:cs="Times New Roman"/>
          <w:color w:val="000000"/>
        </w:rPr>
        <w:t xml:space="preserve"> a $570 miracle within 57 minutes. This story is one of many that show the series’ greatest lesson: the eagerness of ordinary people to bring </w:t>
      </w:r>
      <w:r>
        <w:rPr>
          <w:color w:val="000000"/>
          <w:u w:val="single"/>
        </w:rPr>
        <w:t>____55____</w:t>
      </w:r>
      <w:r>
        <w:rPr>
          <w:rFonts w:ascii="Times New Roman" w:hAnsi="Times New Roman" w:eastAsia="Times New Roman" w:cs="Times New Roman"/>
          <w:color w:val="000000"/>
        </w:rPr>
        <w:t xml:space="preserve"> into someone else’s life.</w:t>
      </w:r>
    </w:p>
    <w:p w14:paraId="7425A29F">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smiled</w:t>
      </w:r>
      <w:r>
        <w:rPr>
          <w:color w:val="000000"/>
        </w:rPr>
        <w:tab/>
      </w:r>
      <w:r>
        <w:rPr>
          <w:color w:val="000000"/>
        </w:rPr>
        <w:t xml:space="preserve">B. </w:t>
      </w:r>
      <w:r>
        <w:rPr>
          <w:rFonts w:ascii="Times New Roman" w:hAnsi="Times New Roman" w:eastAsia="Times New Roman" w:cs="Times New Roman"/>
          <w:color w:val="000000"/>
        </w:rPr>
        <w:t>approached</w:t>
      </w:r>
      <w:r>
        <w:rPr>
          <w:color w:val="000000"/>
        </w:rPr>
        <w:tab/>
      </w:r>
      <w:r>
        <w:rPr>
          <w:color w:val="000000"/>
        </w:rPr>
        <w:t xml:space="preserve">C. </w:t>
      </w:r>
      <w:r>
        <w:rPr>
          <w:rFonts w:ascii="Times New Roman" w:hAnsi="Times New Roman" w:eastAsia="Times New Roman" w:cs="Times New Roman"/>
          <w:color w:val="000000"/>
        </w:rPr>
        <w:t>responded</w:t>
      </w:r>
      <w:r>
        <w:rPr>
          <w:color w:val="000000"/>
        </w:rPr>
        <w:tab/>
      </w:r>
      <w:r>
        <w:rPr>
          <w:color w:val="000000"/>
        </w:rPr>
        <w:t xml:space="preserve">D. </w:t>
      </w:r>
      <w:r>
        <w:rPr>
          <w:rFonts w:ascii="Times New Roman" w:hAnsi="Times New Roman" w:eastAsia="Times New Roman" w:cs="Times New Roman"/>
          <w:color w:val="000000"/>
        </w:rPr>
        <w:t>waited</w:t>
      </w:r>
    </w:p>
    <w:p w14:paraId="4CBC64CB">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miracle</w:t>
      </w:r>
      <w:r>
        <w:rPr>
          <w:color w:val="000000"/>
        </w:rPr>
        <w:tab/>
      </w:r>
      <w:r>
        <w:rPr>
          <w:color w:val="000000"/>
        </w:rPr>
        <w:t xml:space="preserve">B. </w:t>
      </w:r>
      <w:r>
        <w:rPr>
          <w:rFonts w:ascii="Times New Roman" w:hAnsi="Times New Roman" w:eastAsia="Times New Roman" w:cs="Times New Roman"/>
          <w:color w:val="000000"/>
        </w:rPr>
        <w:t>proposal</w:t>
      </w:r>
      <w:r>
        <w:rPr>
          <w:color w:val="000000"/>
        </w:rPr>
        <w:tab/>
      </w:r>
      <w:r>
        <w:rPr>
          <w:color w:val="000000"/>
        </w:rPr>
        <w:t xml:space="preserve">C. </w:t>
      </w:r>
      <w:r>
        <w:rPr>
          <w:rFonts w:ascii="Times New Roman" w:hAnsi="Times New Roman" w:eastAsia="Times New Roman" w:cs="Times New Roman"/>
          <w:color w:val="000000"/>
        </w:rPr>
        <w:t>method</w:t>
      </w:r>
      <w:r>
        <w:rPr>
          <w:color w:val="000000"/>
        </w:rPr>
        <w:tab/>
      </w:r>
      <w:r>
        <w:rPr>
          <w:color w:val="000000"/>
        </w:rPr>
        <w:t xml:space="preserve">D. </w:t>
      </w:r>
      <w:r>
        <w:rPr>
          <w:rFonts w:ascii="Times New Roman" w:hAnsi="Times New Roman" w:eastAsia="Times New Roman" w:cs="Times New Roman"/>
          <w:color w:val="000000"/>
        </w:rPr>
        <w:t>benefit</w:t>
      </w:r>
    </w:p>
    <w:p w14:paraId="174088C5">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homeless</w:t>
      </w:r>
      <w:r>
        <w:rPr>
          <w:color w:val="000000"/>
        </w:rPr>
        <w:tab/>
      </w:r>
      <w:r>
        <w:rPr>
          <w:color w:val="000000"/>
        </w:rPr>
        <w:t xml:space="preserve">B. </w:t>
      </w:r>
      <w:r>
        <w:rPr>
          <w:rFonts w:ascii="Times New Roman" w:hAnsi="Times New Roman" w:eastAsia="Times New Roman" w:cs="Times New Roman"/>
          <w:color w:val="000000"/>
        </w:rPr>
        <w:t>fearless</w:t>
      </w:r>
      <w:r>
        <w:rPr>
          <w:color w:val="000000"/>
        </w:rPr>
        <w:tab/>
      </w:r>
      <w:r>
        <w:rPr>
          <w:color w:val="000000"/>
        </w:rPr>
        <w:t xml:space="preserve">C. </w:t>
      </w:r>
      <w:r>
        <w:rPr>
          <w:rFonts w:ascii="Times New Roman" w:hAnsi="Times New Roman" w:eastAsia="Times New Roman" w:cs="Times New Roman"/>
          <w:color w:val="000000"/>
        </w:rPr>
        <w:t>careless</w:t>
      </w:r>
      <w:r>
        <w:rPr>
          <w:color w:val="000000"/>
        </w:rPr>
        <w:tab/>
      </w:r>
      <w:r>
        <w:rPr>
          <w:color w:val="000000"/>
        </w:rPr>
        <w:t xml:space="preserve">D. </w:t>
      </w:r>
      <w:r>
        <w:rPr>
          <w:rFonts w:ascii="Times New Roman" w:hAnsi="Times New Roman" w:eastAsia="Times New Roman" w:cs="Times New Roman"/>
          <w:color w:val="000000"/>
        </w:rPr>
        <w:t>restless</w:t>
      </w:r>
    </w:p>
    <w:p w14:paraId="1AD8FD31">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support</w:t>
      </w:r>
      <w:r>
        <w:rPr>
          <w:color w:val="000000"/>
        </w:rPr>
        <w:tab/>
      </w:r>
      <w:r>
        <w:rPr>
          <w:color w:val="000000"/>
        </w:rPr>
        <w:t xml:space="preserve">B. </w:t>
      </w:r>
      <w:r>
        <w:rPr>
          <w:rFonts w:ascii="Times New Roman" w:hAnsi="Times New Roman" w:eastAsia="Times New Roman" w:cs="Times New Roman"/>
          <w:color w:val="000000"/>
        </w:rPr>
        <w:t>join</w:t>
      </w:r>
      <w:r>
        <w:rPr>
          <w:color w:val="000000"/>
        </w:rPr>
        <w:tab/>
      </w:r>
      <w:r>
        <w:rPr>
          <w:color w:val="000000"/>
        </w:rPr>
        <w:t xml:space="preserve">C. </w:t>
      </w:r>
      <w:r>
        <w:rPr>
          <w:rFonts w:ascii="Times New Roman" w:hAnsi="Times New Roman" w:eastAsia="Times New Roman" w:cs="Times New Roman"/>
          <w:color w:val="000000"/>
        </w:rPr>
        <w:t>reach</w:t>
      </w:r>
      <w:r>
        <w:rPr>
          <w:color w:val="000000"/>
        </w:rPr>
        <w:tab/>
      </w:r>
      <w:r>
        <w:rPr>
          <w:color w:val="000000"/>
        </w:rPr>
        <w:t xml:space="preserve">D. </w:t>
      </w:r>
      <w:r>
        <w:rPr>
          <w:rFonts w:ascii="Times New Roman" w:hAnsi="Times New Roman" w:eastAsia="Times New Roman" w:cs="Times New Roman"/>
          <w:color w:val="000000"/>
        </w:rPr>
        <w:t>raise</w:t>
      </w:r>
    </w:p>
    <w:p w14:paraId="3A9E77E7">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rescue</w:t>
      </w:r>
      <w:r>
        <w:rPr>
          <w:color w:val="000000"/>
        </w:rPr>
        <w:tab/>
      </w:r>
      <w:r>
        <w:rPr>
          <w:color w:val="000000"/>
        </w:rPr>
        <w:t xml:space="preserve">B. </w:t>
      </w:r>
      <w:r>
        <w:rPr>
          <w:rFonts w:ascii="Times New Roman" w:hAnsi="Times New Roman" w:eastAsia="Times New Roman" w:cs="Times New Roman"/>
          <w:color w:val="000000"/>
        </w:rPr>
        <w:t>game</w:t>
      </w:r>
      <w:r>
        <w:rPr>
          <w:color w:val="000000"/>
        </w:rPr>
        <w:tab/>
      </w:r>
      <w:r>
        <w:rPr>
          <w:color w:val="000000"/>
        </w:rPr>
        <w:t xml:space="preserve">C. </w:t>
      </w:r>
      <w:r>
        <w:rPr>
          <w:rFonts w:ascii="Times New Roman" w:hAnsi="Times New Roman" w:eastAsia="Times New Roman" w:cs="Times New Roman"/>
          <w:color w:val="000000"/>
        </w:rPr>
        <w:t>show</w:t>
      </w:r>
      <w:r>
        <w:rPr>
          <w:color w:val="000000"/>
        </w:rPr>
        <w:tab/>
      </w:r>
      <w:r>
        <w:rPr>
          <w:color w:val="000000"/>
        </w:rPr>
        <w:t xml:space="preserve">D. </w:t>
      </w:r>
      <w:r>
        <w:rPr>
          <w:rFonts w:ascii="Times New Roman" w:hAnsi="Times New Roman" w:eastAsia="Times New Roman" w:cs="Times New Roman"/>
          <w:color w:val="000000"/>
        </w:rPr>
        <w:t>race</w:t>
      </w:r>
    </w:p>
    <w:p w14:paraId="033D3801">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story</w:t>
      </w:r>
      <w:r>
        <w:rPr>
          <w:color w:val="000000"/>
        </w:rPr>
        <w:tab/>
      </w:r>
      <w:r>
        <w:rPr>
          <w:color w:val="000000"/>
        </w:rPr>
        <w:t xml:space="preserve">B. </w:t>
      </w:r>
      <w:r>
        <w:rPr>
          <w:rFonts w:ascii="Times New Roman" w:hAnsi="Times New Roman" w:eastAsia="Times New Roman" w:cs="Times New Roman"/>
          <w:color w:val="000000"/>
        </w:rPr>
        <w:t>car</w:t>
      </w:r>
      <w:r>
        <w:rPr>
          <w:color w:val="000000"/>
        </w:rPr>
        <w:tab/>
      </w:r>
      <w:r>
        <w:rPr>
          <w:color w:val="000000"/>
        </w:rPr>
        <w:t xml:space="preserve">C. </w:t>
      </w:r>
      <w:r>
        <w:rPr>
          <w:rFonts w:ascii="Times New Roman" w:hAnsi="Times New Roman" w:eastAsia="Times New Roman" w:cs="Times New Roman"/>
          <w:color w:val="000000"/>
        </w:rPr>
        <w:t>timer</w:t>
      </w:r>
      <w:r>
        <w:rPr>
          <w:color w:val="000000"/>
        </w:rPr>
        <w:tab/>
      </w:r>
      <w:r>
        <w:rPr>
          <w:color w:val="000000"/>
        </w:rPr>
        <w:t xml:space="preserve">D. </w:t>
      </w:r>
      <w:r>
        <w:rPr>
          <w:rFonts w:ascii="Times New Roman" w:hAnsi="Times New Roman" w:eastAsia="Times New Roman" w:cs="Times New Roman"/>
          <w:color w:val="000000"/>
        </w:rPr>
        <w:t>search</w:t>
      </w:r>
    </w:p>
    <w:p w14:paraId="3E128138">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organisation</w:t>
      </w:r>
      <w:r>
        <w:rPr>
          <w:color w:val="000000"/>
        </w:rPr>
        <w:tab/>
      </w:r>
      <w:r>
        <w:rPr>
          <w:color w:val="000000"/>
        </w:rPr>
        <w:t xml:space="preserve">B. </w:t>
      </w:r>
      <w:r>
        <w:rPr>
          <w:rFonts w:ascii="Times New Roman" w:hAnsi="Times New Roman" w:eastAsia="Times New Roman" w:cs="Times New Roman"/>
          <w:color w:val="000000"/>
        </w:rPr>
        <w:t>destination</w:t>
      </w:r>
      <w:r>
        <w:rPr>
          <w:color w:val="000000"/>
        </w:rPr>
        <w:tab/>
      </w:r>
      <w:r>
        <w:rPr>
          <w:color w:val="000000"/>
        </w:rPr>
        <w:t xml:space="preserve">C. </w:t>
      </w:r>
      <w:r>
        <w:rPr>
          <w:rFonts w:ascii="Times New Roman" w:hAnsi="Times New Roman" w:eastAsia="Times New Roman" w:cs="Times New Roman"/>
          <w:color w:val="000000"/>
        </w:rPr>
        <w:t>reservation</w:t>
      </w:r>
      <w:r>
        <w:rPr>
          <w:color w:val="000000"/>
        </w:rPr>
        <w:tab/>
      </w:r>
      <w:r>
        <w:rPr>
          <w:color w:val="000000"/>
        </w:rPr>
        <w:t xml:space="preserve">D. </w:t>
      </w:r>
      <w:r>
        <w:rPr>
          <w:rFonts w:ascii="Times New Roman" w:hAnsi="Times New Roman" w:eastAsia="Times New Roman" w:cs="Times New Roman"/>
          <w:color w:val="000000"/>
        </w:rPr>
        <w:t>registration</w:t>
      </w:r>
    </w:p>
    <w:p w14:paraId="0AE4CC86">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meant</w:t>
      </w:r>
      <w:r>
        <w:rPr>
          <w:color w:val="000000"/>
        </w:rPr>
        <w:tab/>
      </w:r>
      <w:r>
        <w:rPr>
          <w:color w:val="000000"/>
        </w:rPr>
        <w:t xml:space="preserve">B. </w:t>
      </w:r>
      <w:r>
        <w:rPr>
          <w:rFonts w:ascii="Times New Roman" w:hAnsi="Times New Roman" w:eastAsia="Times New Roman" w:cs="Times New Roman"/>
          <w:color w:val="000000"/>
        </w:rPr>
        <w:t>took</w:t>
      </w:r>
      <w:r>
        <w:rPr>
          <w:color w:val="000000"/>
        </w:rPr>
        <w:tab/>
      </w:r>
      <w:r>
        <w:rPr>
          <w:color w:val="000000"/>
        </w:rPr>
        <w:t xml:space="preserve">C. </w:t>
      </w:r>
      <w:r>
        <w:rPr>
          <w:rFonts w:ascii="Times New Roman" w:hAnsi="Times New Roman" w:eastAsia="Times New Roman" w:cs="Times New Roman"/>
          <w:color w:val="000000"/>
        </w:rPr>
        <w:t>rang</w:t>
      </w:r>
      <w:r>
        <w:rPr>
          <w:color w:val="000000"/>
        </w:rPr>
        <w:tab/>
      </w:r>
      <w:r>
        <w:rPr>
          <w:color w:val="000000"/>
        </w:rPr>
        <w:t xml:space="preserve">D. </w:t>
      </w:r>
      <w:r>
        <w:rPr>
          <w:rFonts w:ascii="Times New Roman" w:hAnsi="Times New Roman" w:eastAsia="Times New Roman" w:cs="Times New Roman"/>
          <w:color w:val="000000"/>
        </w:rPr>
        <w:t>read</w:t>
      </w:r>
    </w:p>
    <w:p w14:paraId="4AC4783B">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give in</w:t>
      </w:r>
      <w:r>
        <w:rPr>
          <w:color w:val="000000"/>
        </w:rPr>
        <w:tab/>
      </w:r>
      <w:r>
        <w:rPr>
          <w:color w:val="000000"/>
        </w:rPr>
        <w:t xml:space="preserve">B. </w:t>
      </w:r>
      <w:r>
        <w:rPr>
          <w:rFonts w:ascii="Times New Roman" w:hAnsi="Times New Roman" w:eastAsia="Times New Roman" w:cs="Times New Roman"/>
          <w:color w:val="000000"/>
        </w:rPr>
        <w:t>give off</w:t>
      </w:r>
      <w:r>
        <w:rPr>
          <w:color w:val="000000"/>
        </w:rPr>
        <w:tab/>
      </w:r>
      <w:r>
        <w:rPr>
          <w:color w:val="000000"/>
        </w:rPr>
        <w:t xml:space="preserve">C. </w:t>
      </w:r>
      <w:r>
        <w:rPr>
          <w:rFonts w:ascii="Times New Roman" w:hAnsi="Times New Roman" w:eastAsia="Times New Roman" w:cs="Times New Roman"/>
          <w:color w:val="000000"/>
        </w:rPr>
        <w:t>give out</w:t>
      </w:r>
      <w:r>
        <w:rPr>
          <w:color w:val="000000"/>
        </w:rPr>
        <w:tab/>
      </w:r>
      <w:r>
        <w:rPr>
          <w:color w:val="000000"/>
        </w:rPr>
        <w:t xml:space="preserve">D. </w:t>
      </w:r>
      <w:r>
        <w:rPr>
          <w:rFonts w:ascii="Times New Roman" w:hAnsi="Times New Roman" w:eastAsia="Times New Roman" w:cs="Times New Roman"/>
          <w:color w:val="000000"/>
        </w:rPr>
        <w:t>give up</w:t>
      </w:r>
    </w:p>
    <w:p w14:paraId="65FA34C0">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burst</w:t>
      </w:r>
      <w:r>
        <w:rPr>
          <w:color w:val="000000"/>
        </w:rPr>
        <w:tab/>
      </w:r>
      <w:r>
        <w:rPr>
          <w:color w:val="000000"/>
        </w:rPr>
        <w:t xml:space="preserve">B. </w:t>
      </w:r>
      <w:r>
        <w:rPr>
          <w:rFonts w:ascii="Times New Roman" w:hAnsi="Times New Roman" w:eastAsia="Times New Roman" w:cs="Times New Roman"/>
          <w:color w:val="000000"/>
        </w:rPr>
        <w:t>walked</w:t>
      </w:r>
      <w:r>
        <w:rPr>
          <w:color w:val="000000"/>
        </w:rPr>
        <w:tab/>
      </w:r>
      <w:r>
        <w:rPr>
          <w:color w:val="000000"/>
        </w:rPr>
        <w:t xml:space="preserve">C. </w:t>
      </w:r>
      <w:r>
        <w:rPr>
          <w:rFonts w:ascii="Times New Roman" w:hAnsi="Times New Roman" w:eastAsia="Times New Roman" w:cs="Times New Roman"/>
          <w:color w:val="000000"/>
        </w:rPr>
        <w:t>slid</w:t>
      </w:r>
      <w:r>
        <w:rPr>
          <w:color w:val="000000"/>
        </w:rPr>
        <w:tab/>
      </w:r>
      <w:r>
        <w:rPr>
          <w:color w:val="000000"/>
        </w:rPr>
        <w:t xml:space="preserve">D. </w:t>
      </w:r>
      <w:r>
        <w:rPr>
          <w:rFonts w:ascii="Times New Roman" w:hAnsi="Times New Roman" w:eastAsia="Times New Roman" w:cs="Times New Roman"/>
          <w:color w:val="000000"/>
        </w:rPr>
        <w:t>wandered</w:t>
      </w:r>
    </w:p>
    <w:p w14:paraId="2BE03566">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gradually</w:t>
      </w:r>
      <w:r>
        <w:rPr>
          <w:color w:val="000000"/>
        </w:rPr>
        <w:tab/>
      </w:r>
      <w:r>
        <w:rPr>
          <w:color w:val="000000"/>
        </w:rPr>
        <w:t xml:space="preserve">B. </w:t>
      </w:r>
      <w:r>
        <w:rPr>
          <w:rFonts w:ascii="Times New Roman" w:hAnsi="Times New Roman" w:eastAsia="Times New Roman" w:cs="Times New Roman"/>
          <w:color w:val="000000"/>
        </w:rPr>
        <w:t>hurriedly</w:t>
      </w:r>
      <w:r>
        <w:rPr>
          <w:color w:val="000000"/>
        </w:rPr>
        <w:tab/>
      </w:r>
      <w:r>
        <w:rPr>
          <w:color w:val="000000"/>
        </w:rPr>
        <w:t xml:space="preserve">C. </w:t>
      </w:r>
      <w:r>
        <w:rPr>
          <w:rFonts w:ascii="Times New Roman" w:hAnsi="Times New Roman" w:eastAsia="Times New Roman" w:cs="Times New Roman"/>
          <w:color w:val="000000"/>
        </w:rPr>
        <w:t>confidently</w:t>
      </w:r>
      <w:r>
        <w:rPr>
          <w:color w:val="000000"/>
        </w:rPr>
        <w:tab/>
      </w:r>
      <w:r>
        <w:rPr>
          <w:color w:val="000000"/>
        </w:rPr>
        <w:t xml:space="preserve">D. </w:t>
      </w:r>
      <w:r>
        <w:rPr>
          <w:rFonts w:ascii="Times New Roman" w:hAnsi="Times New Roman" w:eastAsia="Times New Roman" w:cs="Times New Roman"/>
          <w:color w:val="000000"/>
        </w:rPr>
        <w:t>suddenly</w:t>
      </w:r>
    </w:p>
    <w:p w14:paraId="6B1DCADB">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cameraman</w:t>
      </w:r>
      <w:r>
        <w:rPr>
          <w:color w:val="000000"/>
        </w:rPr>
        <w:tab/>
      </w:r>
      <w:r>
        <w:rPr>
          <w:color w:val="000000"/>
        </w:rPr>
        <w:t xml:space="preserve">B. </w:t>
      </w:r>
      <w:r>
        <w:rPr>
          <w:rFonts w:ascii="Times New Roman" w:hAnsi="Times New Roman" w:eastAsia="Times New Roman" w:cs="Times New Roman"/>
          <w:color w:val="000000"/>
        </w:rPr>
        <w:t>figure</w:t>
      </w:r>
      <w:r>
        <w:rPr>
          <w:color w:val="000000"/>
        </w:rPr>
        <w:tab/>
      </w:r>
      <w:r>
        <w:rPr>
          <w:color w:val="000000"/>
        </w:rPr>
        <w:t xml:space="preserve">C. </w:t>
      </w:r>
      <w:r>
        <w:rPr>
          <w:rFonts w:ascii="Times New Roman" w:hAnsi="Times New Roman" w:eastAsia="Times New Roman" w:cs="Times New Roman"/>
          <w:color w:val="000000"/>
        </w:rPr>
        <w:t>image</w:t>
      </w:r>
      <w:r>
        <w:rPr>
          <w:color w:val="000000"/>
        </w:rPr>
        <w:tab/>
      </w:r>
      <w:r>
        <w:rPr>
          <w:color w:val="000000"/>
        </w:rPr>
        <w:t xml:space="preserve">D. </w:t>
      </w:r>
      <w:r>
        <w:rPr>
          <w:rFonts w:ascii="Times New Roman" w:hAnsi="Times New Roman" w:eastAsia="Times New Roman" w:cs="Times New Roman"/>
          <w:color w:val="000000"/>
        </w:rPr>
        <w:t>creature</w:t>
      </w:r>
    </w:p>
    <w:p w14:paraId="67DFE428">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save</w:t>
      </w:r>
      <w:r>
        <w:rPr>
          <w:color w:val="000000"/>
        </w:rPr>
        <w:tab/>
      </w:r>
      <w:r>
        <w:rPr>
          <w:color w:val="000000"/>
        </w:rPr>
        <w:t xml:space="preserve">B. </w:t>
      </w:r>
      <w:r>
        <w:rPr>
          <w:rFonts w:ascii="Times New Roman" w:hAnsi="Times New Roman" w:eastAsia="Times New Roman" w:cs="Times New Roman"/>
          <w:color w:val="000000"/>
        </w:rPr>
        <w:t>set</w:t>
      </w:r>
      <w:r>
        <w:rPr>
          <w:color w:val="000000"/>
        </w:rPr>
        <w:tab/>
      </w:r>
      <w:r>
        <w:rPr>
          <w:color w:val="000000"/>
        </w:rPr>
        <w:t xml:space="preserve">C. </w:t>
      </w:r>
      <w:r>
        <w:rPr>
          <w:rFonts w:ascii="Times New Roman" w:hAnsi="Times New Roman" w:eastAsia="Times New Roman" w:cs="Times New Roman"/>
          <w:color w:val="000000"/>
        </w:rPr>
        <w:t>spare</w:t>
      </w:r>
      <w:r>
        <w:rPr>
          <w:color w:val="000000"/>
        </w:rPr>
        <w:tab/>
      </w:r>
      <w:r>
        <w:rPr>
          <w:color w:val="000000"/>
        </w:rPr>
        <w:t xml:space="preserve">D. </w:t>
      </w:r>
      <w:r>
        <w:rPr>
          <w:rFonts w:ascii="Times New Roman" w:hAnsi="Times New Roman" w:eastAsia="Times New Roman" w:cs="Times New Roman"/>
          <w:color w:val="000000"/>
        </w:rPr>
        <w:t>spend</w:t>
      </w:r>
    </w:p>
    <w:p w14:paraId="28C8BD17">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deliver</w:t>
      </w:r>
      <w:r>
        <w:rPr>
          <w:color w:val="000000"/>
        </w:rPr>
        <w:tab/>
      </w:r>
      <w:r>
        <w:rPr>
          <w:color w:val="000000"/>
        </w:rPr>
        <w:t xml:space="preserve">B. </w:t>
      </w:r>
      <w:r>
        <w:rPr>
          <w:rFonts w:ascii="Times New Roman" w:hAnsi="Times New Roman" w:eastAsia="Times New Roman" w:cs="Times New Roman"/>
          <w:color w:val="000000"/>
        </w:rPr>
        <w:t>expect</w:t>
      </w:r>
      <w:r>
        <w:rPr>
          <w:color w:val="000000"/>
        </w:rPr>
        <w:tab/>
      </w:r>
      <w:r>
        <w:rPr>
          <w:color w:val="000000"/>
        </w:rPr>
        <w:t xml:space="preserve">C. </w:t>
      </w:r>
      <w:r>
        <w:rPr>
          <w:rFonts w:ascii="Times New Roman" w:hAnsi="Times New Roman" w:eastAsia="Times New Roman" w:cs="Times New Roman"/>
          <w:color w:val="000000"/>
        </w:rPr>
        <w:t>discover</w:t>
      </w:r>
      <w:r>
        <w:rPr>
          <w:color w:val="000000"/>
        </w:rPr>
        <w:tab/>
      </w:r>
      <w:r>
        <w:rPr>
          <w:color w:val="000000"/>
        </w:rPr>
        <w:t xml:space="preserve">D. </w:t>
      </w:r>
      <w:r>
        <w:rPr>
          <w:rFonts w:ascii="Times New Roman" w:hAnsi="Times New Roman" w:eastAsia="Times New Roman" w:cs="Times New Roman"/>
          <w:color w:val="000000"/>
        </w:rPr>
        <w:t>experience</w:t>
      </w:r>
    </w:p>
    <w:p w14:paraId="0B1DB17D">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grace</w:t>
      </w:r>
      <w:r>
        <w:rPr>
          <w:color w:val="000000"/>
        </w:rPr>
        <w:tab/>
      </w:r>
      <w:r>
        <w:rPr>
          <w:color w:val="000000"/>
        </w:rPr>
        <w:t xml:space="preserve">B. </w:t>
      </w:r>
      <w:r>
        <w:rPr>
          <w:rFonts w:ascii="Times New Roman" w:hAnsi="Times New Roman" w:eastAsia="Times New Roman" w:cs="Times New Roman"/>
          <w:color w:val="000000"/>
        </w:rPr>
        <w:t>harmony</w:t>
      </w:r>
      <w:r>
        <w:rPr>
          <w:color w:val="000000"/>
        </w:rPr>
        <w:tab/>
      </w:r>
      <w:r>
        <w:rPr>
          <w:color w:val="000000"/>
        </w:rPr>
        <w:t xml:space="preserve">C. </w:t>
      </w:r>
      <w:r>
        <w:rPr>
          <w:rFonts w:ascii="Times New Roman" w:hAnsi="Times New Roman" w:eastAsia="Times New Roman" w:cs="Times New Roman"/>
          <w:color w:val="000000"/>
        </w:rPr>
        <w:t>light</w:t>
      </w:r>
      <w:r>
        <w:rPr>
          <w:color w:val="000000"/>
        </w:rPr>
        <w:tab/>
      </w:r>
      <w:r>
        <w:rPr>
          <w:color w:val="000000"/>
        </w:rPr>
        <w:t xml:space="preserve">D. </w:t>
      </w:r>
      <w:r>
        <w:rPr>
          <w:rFonts w:ascii="Times New Roman" w:hAnsi="Times New Roman" w:eastAsia="Times New Roman" w:cs="Times New Roman"/>
          <w:color w:val="000000"/>
        </w:rPr>
        <w:t>peace</w:t>
      </w:r>
    </w:p>
    <w:p w14:paraId="05DF9039">
      <w:pPr>
        <w:spacing w:line="360" w:lineRule="auto"/>
        <w:jc w:val="center"/>
        <w:textAlignment w:val="center"/>
        <w:rPr>
          <w:color w:val="000000"/>
        </w:rPr>
      </w:pPr>
      <w:r>
        <w:rPr>
          <w:rFonts w:ascii="宋体" w:hAnsi="宋体" w:eastAsia="宋体" w:cs="宋体"/>
          <w:b/>
          <w:color w:val="000000"/>
          <w:sz w:val="24"/>
        </w:rPr>
        <w:t>非选择题部分</w:t>
      </w:r>
    </w:p>
    <w:p w14:paraId="0AF466B3">
      <w:pPr>
        <w:spacing w:line="360" w:lineRule="auto"/>
        <w:jc w:val="both"/>
        <w:textAlignment w:val="center"/>
        <w:rPr>
          <w:color w:val="000000"/>
        </w:rPr>
      </w:pPr>
      <w:r>
        <w:rPr>
          <w:rFonts w:ascii="宋体" w:hAnsi="宋体" w:eastAsia="宋体" w:cs="宋体"/>
          <w:b/>
          <w:color w:val="000000"/>
          <w:sz w:val="24"/>
        </w:rPr>
        <w:t>注意：将答案写在答题卡上。写在本试题卷上无效。</w:t>
      </w:r>
    </w:p>
    <w:p w14:paraId="4931AF0D">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 xml:space="preserve"> 30</w:t>
      </w:r>
      <w:r>
        <w:rPr>
          <w:rFonts w:ascii="宋体" w:hAnsi="宋体" w:eastAsia="宋体" w:cs="宋体"/>
          <w:b/>
          <w:color w:val="000000"/>
          <w:sz w:val="24"/>
        </w:rPr>
        <w:t>分）</w:t>
      </w:r>
    </w:p>
    <w:p w14:paraId="27E1A639">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7125CBF">
      <w:pPr>
        <w:spacing w:line="360" w:lineRule="auto"/>
        <w:jc w:val="both"/>
        <w:textAlignment w:val="center"/>
        <w:rPr>
          <w:color w:val="000000"/>
        </w:rPr>
      </w:pPr>
      <w:r>
        <w:rPr>
          <w:rFonts w:ascii="宋体" w:hAnsi="宋体" w:eastAsia="宋体" w:cs="宋体"/>
          <w:color w:val="000000"/>
        </w:rPr>
        <w:t>阅读下面短文，在空白处填入1个适当的单词或括号内单词的正确形式。</w:t>
      </w:r>
    </w:p>
    <w:p w14:paraId="534BEEE5">
      <w:pPr>
        <w:spacing w:line="360" w:lineRule="auto"/>
        <w:ind w:firstLine="420"/>
        <w:jc w:val="both"/>
        <w:textAlignment w:val="center"/>
        <w:rPr>
          <w:color w:val="000000"/>
        </w:rPr>
      </w:pPr>
      <w:r>
        <w:rPr>
          <w:rFonts w:ascii="Times New Roman" w:hAnsi="Times New Roman" w:eastAsia="Times New Roman" w:cs="Times New Roman"/>
          <w:color w:val="000000"/>
        </w:rPr>
        <w:t>There are few wooden arch (</w:t>
      </w:r>
      <w:r>
        <w:rPr>
          <w:rFonts w:ascii="宋体" w:hAnsi="宋体" w:eastAsia="宋体" w:cs="宋体"/>
          <w:color w:val="000000"/>
        </w:rPr>
        <w:t>拱形</w:t>
      </w:r>
      <w:r>
        <w:rPr>
          <w:rFonts w:ascii="Times New Roman" w:hAnsi="Times New Roman" w:eastAsia="Times New Roman" w:cs="Times New Roman"/>
          <w:color w:val="000000"/>
        </w:rPr>
        <w:t xml:space="preserve">) bridges in China, most found in the seven mountainous counties in southern Zhejiang and northern Fujian. Besides carrying traffic, they also serve as social centers </w:t>
      </w:r>
      <w:r>
        <w:rPr>
          <w:color w:val="000000"/>
          <w:u w:val="single"/>
        </w:rPr>
        <w:t>___56___</w:t>
      </w:r>
      <w:r>
        <w:rPr>
          <w:rFonts w:ascii="Times New Roman" w:hAnsi="Times New Roman" w:eastAsia="Times New Roman" w:cs="Times New Roman"/>
          <w:color w:val="000000"/>
        </w:rPr>
        <w:t xml:space="preserve"> people gather to chat, relax, or make religious offerings.</w:t>
      </w:r>
    </w:p>
    <w:p w14:paraId="0A8A6794">
      <w:pPr>
        <w:spacing w:line="360" w:lineRule="auto"/>
        <w:ind w:firstLine="420"/>
        <w:jc w:val="both"/>
        <w:textAlignment w:val="center"/>
        <w:rPr>
          <w:color w:val="000000"/>
        </w:rPr>
      </w:pPr>
      <w:r>
        <w:rPr>
          <w:rFonts w:ascii="Times New Roman" w:hAnsi="Times New Roman" w:eastAsia="Times New Roman" w:cs="Times New Roman"/>
          <w:color w:val="000000"/>
        </w:rPr>
        <w:t>Short, interlocking woods are used to create long arches without nails (</w:t>
      </w:r>
      <w:r>
        <w:rPr>
          <w:rFonts w:ascii="宋体" w:hAnsi="宋体" w:eastAsia="宋体" w:cs="宋体"/>
          <w:color w:val="000000"/>
        </w:rPr>
        <w:t>钉子</w:t>
      </w:r>
      <w:r>
        <w:rPr>
          <w:rFonts w:ascii="Times New Roman" w:hAnsi="Times New Roman" w:eastAsia="Times New Roman" w:cs="Times New Roman"/>
          <w:color w:val="000000"/>
        </w:rPr>
        <w:t xml:space="preserve">), a design that </w:t>
      </w:r>
      <w:r>
        <w:rPr>
          <w:color w:val="000000"/>
          <w:u w:val="single"/>
        </w:rPr>
        <w:t>___57___</w:t>
      </w:r>
      <w:r>
        <w:rPr>
          <w:rFonts w:ascii="Times New Roman" w:hAnsi="Times New Roman" w:eastAsia="Times New Roman" w:cs="Times New Roman"/>
          <w:color w:val="000000"/>
        </w:rPr>
        <w:t xml:space="preserve"> (effective) spreads the pressure. Originally, the skills to make them were passed down within families, </w:t>
      </w:r>
      <w:r>
        <w:rPr>
          <w:color w:val="000000"/>
          <w:u w:val="single"/>
        </w:rPr>
        <w:t>___58___</w:t>
      </w:r>
      <w:r>
        <w:rPr>
          <w:rFonts w:ascii="Times New Roman" w:hAnsi="Times New Roman" w:eastAsia="Times New Roman" w:cs="Times New Roman"/>
          <w:color w:val="000000"/>
        </w:rPr>
        <w:t xml:space="preserve"> through apprenticeship (</w:t>
      </w:r>
      <w:r>
        <w:rPr>
          <w:rFonts w:ascii="宋体" w:hAnsi="宋体" w:eastAsia="宋体" w:cs="宋体"/>
          <w:color w:val="000000"/>
        </w:rPr>
        <w:t>学徒制</w:t>
      </w:r>
      <w:r>
        <w:rPr>
          <w:rFonts w:ascii="Times New Roman" w:hAnsi="Times New Roman" w:eastAsia="Times New Roman" w:cs="Times New Roman"/>
          <w:color w:val="000000"/>
        </w:rPr>
        <w:t xml:space="preserve">). But since the 1960s, they </w:t>
      </w:r>
      <w:r>
        <w:rPr>
          <w:color w:val="000000"/>
          <w:u w:val="single"/>
        </w:rPr>
        <w:t>___59___</w:t>
      </w:r>
      <w:r>
        <w:rPr>
          <w:rFonts w:ascii="Times New Roman" w:hAnsi="Times New Roman" w:eastAsia="Times New Roman" w:cs="Times New Roman"/>
          <w:color w:val="000000"/>
        </w:rPr>
        <w:t xml:space="preserve"> (replace) by modern materials, leading the builders who made them to turn to other </w:t>
      </w:r>
      <w:r>
        <w:rPr>
          <w:color w:val="000000"/>
          <w:u w:val="single"/>
        </w:rPr>
        <w:t>___60___</w:t>
      </w:r>
      <w:r>
        <w:rPr>
          <w:rFonts w:ascii="Times New Roman" w:hAnsi="Times New Roman" w:eastAsia="Times New Roman" w:cs="Times New Roman"/>
          <w:color w:val="000000"/>
        </w:rPr>
        <w:t xml:space="preserve"> (job). By 2000, those able to build the bridges seemed to have disappeared.</w:t>
      </w:r>
    </w:p>
    <w:p w14:paraId="76087319">
      <w:pPr>
        <w:spacing w:line="360" w:lineRule="auto"/>
        <w:ind w:firstLine="420"/>
        <w:jc w:val="both"/>
        <w:textAlignment w:val="center"/>
        <w:rPr>
          <w:color w:val="000000"/>
        </w:rPr>
      </w:pPr>
      <w:r>
        <w:rPr>
          <w:rFonts w:ascii="Times New Roman" w:hAnsi="Times New Roman" w:eastAsia="Times New Roman" w:cs="Times New Roman"/>
          <w:color w:val="000000"/>
        </w:rPr>
        <w:t xml:space="preserve">On Dec. 15 last year, Chinese wooden arch bridges were included in the Representative List of the Intangible Cultural Heritage of Humanity, </w:t>
      </w:r>
      <w:r>
        <w:rPr>
          <w:color w:val="000000"/>
          <w:u w:val="single"/>
        </w:rPr>
        <w:t>___61___</w:t>
      </w:r>
      <w:r>
        <w:rPr>
          <w:rFonts w:ascii="Times New Roman" w:hAnsi="Times New Roman" w:eastAsia="Times New Roman" w:cs="Times New Roman"/>
          <w:color w:val="000000"/>
        </w:rPr>
        <w:t xml:space="preserve"> (mark) its significant revival. In 2009, there were only four people with mastery of the key techniques, all over 75, compared with more than 40 now, aged 56 </w:t>
      </w:r>
      <w:r>
        <w:rPr>
          <w:color w:val="000000"/>
          <w:u w:val="single"/>
        </w:rPr>
        <w:t>___62___</w:t>
      </w:r>
      <w:r>
        <w:rPr>
          <w:rFonts w:ascii="Times New Roman" w:hAnsi="Times New Roman" w:eastAsia="Times New Roman" w:cs="Times New Roman"/>
          <w:color w:val="000000"/>
        </w:rPr>
        <w:t xml:space="preserve"> average.</w:t>
      </w:r>
    </w:p>
    <w:p w14:paraId="06E1E206">
      <w:pPr>
        <w:spacing w:line="360" w:lineRule="auto"/>
        <w:ind w:firstLine="420"/>
        <w:jc w:val="both"/>
        <w:textAlignment w:val="center"/>
        <w:rPr>
          <w:color w:val="000000"/>
        </w:rPr>
      </w:pPr>
      <w:r>
        <w:rPr>
          <w:rFonts w:ascii="Times New Roman" w:hAnsi="Times New Roman" w:eastAsia="Times New Roman" w:cs="Times New Roman"/>
          <w:color w:val="000000"/>
        </w:rPr>
        <w:t xml:space="preserve">Zhong Xiaobo, director of the Wenzhou Covered Bridge Culture Society, has contributed </w:t>
      </w:r>
      <w:r>
        <w:rPr>
          <w:color w:val="000000"/>
          <w:u w:val="single"/>
        </w:rPr>
        <w:t>___63___</w:t>
      </w:r>
      <w:r>
        <w:rPr>
          <w:rFonts w:ascii="Times New Roman" w:hAnsi="Times New Roman" w:eastAsia="Times New Roman" w:cs="Times New Roman"/>
          <w:color w:val="000000"/>
        </w:rPr>
        <w:t xml:space="preserve"> (he) to protecting wooden arch bridges over two decades. “These structures are not only about transportation but also carriers of culture and </w:t>
      </w:r>
      <w:r>
        <w:rPr>
          <w:color w:val="000000"/>
          <w:u w:val="single"/>
        </w:rPr>
        <w:t>___64___</w:t>
      </w:r>
      <w:r>
        <w:rPr>
          <w:rFonts w:ascii="Times New Roman" w:hAnsi="Times New Roman" w:eastAsia="Times New Roman" w:cs="Times New Roman"/>
          <w:color w:val="000000"/>
        </w:rPr>
        <w:t xml:space="preserve"> (evident) of history,” he says. “And it’s </w:t>
      </w:r>
      <w:r>
        <w:rPr>
          <w:color w:val="000000"/>
          <w:u w:val="single"/>
        </w:rPr>
        <w:t>___65___</w:t>
      </w:r>
      <w:r>
        <w:rPr>
          <w:rFonts w:ascii="Times New Roman" w:hAnsi="Times New Roman" w:eastAsia="Times New Roman" w:cs="Times New Roman"/>
          <w:color w:val="000000"/>
        </w:rPr>
        <w:t xml:space="preserve"> shared duty for every individual to preserve them and promote their cultural significance.”</w:t>
      </w:r>
    </w:p>
    <w:p w14:paraId="2CCD7951">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 xml:space="preserve"> 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601FC15">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E3E1876">
      <w:pPr>
        <w:spacing w:line="360" w:lineRule="auto"/>
        <w:jc w:val="both"/>
        <w:textAlignment w:val="center"/>
        <w:rPr>
          <w:color w:val="000000"/>
        </w:rPr>
      </w:pPr>
      <w:r>
        <w:rPr>
          <w:color w:val="000000"/>
        </w:rPr>
        <w:t xml:space="preserve">66. </w:t>
      </w:r>
      <w:r>
        <w:rPr>
          <w:rFonts w:ascii="宋体" w:hAnsi="宋体" w:eastAsia="宋体" w:cs="宋体"/>
          <w:color w:val="000000"/>
        </w:rPr>
        <w:t>假定你是李华，你的作品在校英语俱乐部举办的“</w:t>
      </w:r>
      <w:r>
        <w:rPr>
          <w:rFonts w:ascii="Times New Roman" w:hAnsi="Times New Roman" w:eastAsia="Times New Roman" w:cs="Times New Roman"/>
          <w:color w:val="000000"/>
        </w:rPr>
        <w:t>Best Festival Moment</w:t>
      </w:r>
      <w:r>
        <w:rPr>
          <w:rFonts w:ascii="宋体" w:hAnsi="宋体" w:eastAsia="宋体" w:cs="宋体"/>
          <w:color w:val="000000"/>
        </w:rPr>
        <w:t>”短视频比赛中获一等奖。现俱乐部邀请你分享这次经历，请你写一份演讲稿，内容包括：</w:t>
      </w:r>
    </w:p>
    <w:p w14:paraId="29DF53C8">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．你的创作；</w:t>
      </w:r>
    </w:p>
    <w:p w14:paraId="1FAB80A9">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．你的感想。</w:t>
      </w:r>
    </w:p>
    <w:p w14:paraId="150B2803">
      <w:pPr>
        <w:spacing w:line="360" w:lineRule="auto"/>
        <w:jc w:val="both"/>
        <w:textAlignment w:val="center"/>
        <w:rPr>
          <w:color w:val="000000"/>
        </w:rPr>
      </w:pPr>
      <w:r>
        <w:rPr>
          <w:rFonts w:ascii="宋体" w:hAnsi="宋体" w:eastAsia="宋体" w:cs="宋体"/>
          <w:color w:val="000000"/>
        </w:rPr>
        <w:t>注意：</w:t>
      </w:r>
    </w:p>
    <w:p w14:paraId="33C1494C">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．开头已给出；</w:t>
      </w:r>
    </w:p>
    <w:p w14:paraId="3F0C5970">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6AAC1684">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．请按如下格式在答题卡的相应位置作答。</w:t>
      </w:r>
    </w:p>
    <w:p w14:paraId="5F4D21D4">
      <w:pPr>
        <w:spacing w:line="360" w:lineRule="auto"/>
        <w:ind w:firstLine="420"/>
        <w:jc w:val="both"/>
        <w:textAlignment w:val="center"/>
        <w:rPr>
          <w:color w:val="000000"/>
        </w:rPr>
      </w:pPr>
      <w:r>
        <w:rPr>
          <w:rFonts w:ascii="Times New Roman" w:hAnsi="Times New Roman" w:eastAsia="Times New Roman" w:cs="Times New Roman"/>
          <w:color w:val="000000"/>
        </w:rPr>
        <w:t>Hello, everyone. I’m Li Hua.</w:t>
      </w:r>
    </w:p>
    <w:p w14:paraId="49FC02BD">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551C997">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1F872E4">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阅读下面材料，根据其内容和所给段落开头语续写，使之构成一篇完整的短文。</w:t>
      </w:r>
    </w:p>
    <w:p w14:paraId="4C81C98C">
      <w:pPr>
        <w:spacing w:line="360" w:lineRule="auto"/>
        <w:ind w:firstLine="420"/>
        <w:jc w:val="both"/>
        <w:textAlignment w:val="center"/>
        <w:rPr>
          <w:color w:val="000000"/>
        </w:rPr>
      </w:pPr>
      <w:r>
        <w:rPr>
          <w:rFonts w:ascii="Times New Roman" w:hAnsi="Times New Roman" w:eastAsia="Times New Roman" w:cs="Times New Roman"/>
          <w:color w:val="000000"/>
        </w:rPr>
        <w:t>My name was Deborah. I grew up with my parents in a poor neighborhood.</w:t>
      </w:r>
    </w:p>
    <w:p w14:paraId="0DE9551F">
      <w:pPr>
        <w:spacing w:line="360" w:lineRule="auto"/>
        <w:ind w:firstLine="420"/>
        <w:jc w:val="both"/>
        <w:textAlignment w:val="center"/>
        <w:rPr>
          <w:color w:val="000000"/>
        </w:rPr>
      </w:pPr>
      <w:r>
        <w:rPr>
          <w:rFonts w:ascii="Times New Roman" w:hAnsi="Times New Roman" w:eastAsia="Times New Roman" w:cs="Times New Roman"/>
          <w:color w:val="000000"/>
        </w:rPr>
        <w:t>Every summer, without fail, my mother would go with me onto the bus so we could head down to see my dentist, which was my greatest fear as a child. The only comfort was that if I survived the dentist appointment, my mother would take me to buy a treat. Sometimes, it was a new Barbie. Sometimes, it was a new colouring book. But, on this day in 1965, it was a new book called Laurie by Sara Asheron.</w:t>
      </w:r>
    </w:p>
    <w:p w14:paraId="3E07CD7A">
      <w:pPr>
        <w:spacing w:line="360" w:lineRule="auto"/>
        <w:ind w:firstLine="420"/>
        <w:jc w:val="both"/>
        <w:textAlignment w:val="center"/>
        <w:rPr>
          <w:color w:val="000000"/>
        </w:rPr>
      </w:pPr>
      <w:r>
        <w:rPr>
          <w:rFonts w:ascii="Times New Roman" w:hAnsi="Times New Roman" w:eastAsia="Times New Roman" w:cs="Times New Roman"/>
          <w:color w:val="000000"/>
        </w:rPr>
        <w:t>I had just started learning how to read, and this book with a young girl on the cover confidently smiling through a window attracted me. As I opened my new book, I read about Laurie, a lovely girl who had a pretty house to play in. How I wished I were Laurie!</w:t>
      </w:r>
    </w:p>
    <w:p w14:paraId="37385E81">
      <w:pPr>
        <w:spacing w:line="360" w:lineRule="auto"/>
        <w:ind w:firstLine="420"/>
        <w:jc w:val="both"/>
        <w:textAlignment w:val="center"/>
        <w:rPr>
          <w:color w:val="000000"/>
        </w:rPr>
      </w:pPr>
      <w:r>
        <w:rPr>
          <w:rFonts w:ascii="Times New Roman" w:hAnsi="Times New Roman" w:eastAsia="Times New Roman" w:cs="Times New Roman"/>
          <w:color w:val="000000"/>
        </w:rPr>
        <w:t>Finally, that book disappeared with the Barbie dolls and colouring books, but I never forgot it. It totally changed my life. Because of it, I started to love reading and became a writer. One day I thought to myself, perhaps I should try my hand at writing a children’s book. It was then that I thought back to Laurie and tried searching for it, but it was no longer in print. After several attempts, to my surprise, someone in Michigan was selling a used copy. Despite its high price, I ordered it.</w:t>
      </w:r>
    </w:p>
    <w:p w14:paraId="290DBCA7">
      <w:pPr>
        <w:spacing w:line="360" w:lineRule="auto"/>
        <w:ind w:firstLine="420"/>
        <w:jc w:val="both"/>
        <w:textAlignment w:val="center"/>
        <w:rPr>
          <w:color w:val="000000"/>
        </w:rPr>
      </w:pPr>
      <w:r>
        <w:rPr>
          <w:rFonts w:ascii="Times New Roman" w:hAnsi="Times New Roman" w:eastAsia="Times New Roman" w:cs="Times New Roman"/>
          <w:color w:val="000000"/>
        </w:rPr>
        <w:t>Weeks went by before my order finally arrived. It was old and used. As I opened the cover</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my stomach flipped (</w:t>
      </w:r>
      <w:r>
        <w:rPr>
          <w:rFonts w:ascii="宋体" w:hAnsi="宋体" w:eastAsia="宋体" w:cs="宋体"/>
          <w:color w:val="000000"/>
        </w:rPr>
        <w:t>翻腾</w:t>
      </w:r>
      <w:r>
        <w:rPr>
          <w:rFonts w:ascii="Times New Roman" w:hAnsi="Times New Roman" w:eastAsia="Times New Roman" w:cs="Times New Roman"/>
          <w:color w:val="000000"/>
        </w:rPr>
        <w:t>).</w:t>
      </w:r>
    </w:p>
    <w:p w14:paraId="1E831E51">
      <w:pPr>
        <w:spacing w:line="360" w:lineRule="auto"/>
        <w:jc w:val="both"/>
        <w:textAlignment w:val="center"/>
        <w:rPr>
          <w:color w:val="000000"/>
        </w:rPr>
      </w:pPr>
      <w:r>
        <w:rPr>
          <w:rFonts w:ascii="宋体" w:hAnsi="宋体" w:eastAsia="宋体" w:cs="宋体"/>
          <w:color w:val="000000"/>
        </w:rPr>
        <w:t>注意：</w:t>
      </w:r>
    </w:p>
    <w:p w14:paraId="113E2E48">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100</w:t>
      </w:r>
      <w:r>
        <w:rPr>
          <w:rFonts w:ascii="宋体" w:hAnsi="宋体" w:eastAsia="宋体" w:cs="宋体"/>
          <w:color w:val="000000"/>
        </w:rPr>
        <w:t>左右；</w:t>
      </w:r>
    </w:p>
    <w:p w14:paraId="47780D09">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4033C378">
      <w:pPr>
        <w:spacing w:line="360" w:lineRule="auto"/>
        <w:ind w:firstLine="420"/>
        <w:jc w:val="both"/>
        <w:textAlignment w:val="center"/>
        <w:rPr>
          <w:color w:val="000000"/>
        </w:rPr>
      </w:pPr>
      <w:r>
        <w:rPr>
          <w:rFonts w:ascii="Times New Roman" w:hAnsi="Times New Roman" w:eastAsia="Times New Roman" w:cs="Times New Roman"/>
          <w:color w:val="000000"/>
        </w:rPr>
        <w:t>Suddenly, tears welled up in my eyes.</w:t>
      </w:r>
    </w:p>
    <w:p w14:paraId="43C30313">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E102B0A">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73246">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A8AF9">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F356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4123</Words>
  <Characters>15084</Characters>
  <Lines>0</Lines>
  <Paragraphs>0</Paragraphs>
  <TotalTime>5</TotalTime>
  <ScaleCrop>false</ScaleCrop>
  <LinksUpToDate>false</LinksUpToDate>
  <CharactersWithSpaces>17800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2025-06-26T10:36:00Z</dcterms:created>
  <dc:creator>学科网试题生产平台</dc:creator>
  <dc:description>3783999814942720</dc:description>
  <cp:lastModifiedBy>A、大美娜 </cp:lastModifiedBy>
  <dcterms:modified xsi:type="dcterms:W3CDTF">2025-07-03T01:31:01Z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2052-12.1.0.21541</vt:lpwstr>
  </property>
  <property fmtid="{D5CDD505-2E9C-101B-9397-08002B2CF9AE}" pid="8" name="ICV">
    <vt:lpwstr>FD0EF88A4CAA4B35BB46FBB127624717_12</vt:lpwstr>
  </property>
</Properties>
</file>